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21" w:rsidRDefault="00356B21" w:rsidP="00356B21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 w:rsidRPr="00D710D5">
        <w:rPr>
          <w:color w:val="FF0000"/>
          <w:szCs w:val="28"/>
        </w:rPr>
        <w:t xml:space="preserve">                                                           </w:t>
      </w:r>
      <w:r w:rsidRPr="00D710D5">
        <w:rPr>
          <w:noProof/>
          <w:color w:val="FF0000"/>
          <w:szCs w:val="28"/>
          <w:lang w:val="ru-RU"/>
        </w:rPr>
        <w:drawing>
          <wp:inline distT="0" distB="0" distL="0" distR="0" wp14:anchorId="716D9317" wp14:editId="13B0C209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B21" w:rsidRPr="00D710D5" w:rsidRDefault="00356B21" w:rsidP="00356B21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356B21" w:rsidRPr="00D710D5" w:rsidRDefault="00356B21" w:rsidP="00356B21">
      <w:pPr>
        <w:autoSpaceDE w:val="0"/>
        <w:autoSpaceDN w:val="0"/>
        <w:spacing w:after="0" w:line="240" w:lineRule="auto"/>
        <w:ind w:right="-46"/>
        <w:rPr>
          <w:rFonts w:ascii="Times New Roman" w:hAnsi="Times New Roman"/>
          <w:b/>
          <w:bCs/>
          <w:sz w:val="28"/>
          <w:szCs w:val="28"/>
        </w:rPr>
      </w:pPr>
      <w:r w:rsidRPr="00D710D5">
        <w:rPr>
          <w:rFonts w:ascii="Times New Roman" w:hAnsi="Times New Roman"/>
          <w:bCs/>
          <w:color w:val="FF0000"/>
          <w:sz w:val="28"/>
          <w:szCs w:val="28"/>
        </w:rPr>
        <w:t xml:space="preserve">                                                       </w:t>
      </w:r>
      <w:r w:rsidRPr="00D710D5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56B21" w:rsidRPr="00D710D5" w:rsidRDefault="00356B21" w:rsidP="00356B21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/>
          <w:b/>
          <w:bCs/>
          <w:sz w:val="28"/>
          <w:szCs w:val="28"/>
        </w:rPr>
      </w:pPr>
      <w:r w:rsidRPr="00D710D5">
        <w:rPr>
          <w:rFonts w:ascii="Times New Roman" w:hAnsi="Times New Roman"/>
          <w:b/>
          <w:bCs/>
          <w:sz w:val="28"/>
          <w:szCs w:val="28"/>
        </w:rPr>
        <w:t xml:space="preserve"> ТЕТІЇВСЬКА МІСЬКА РАДА</w:t>
      </w:r>
    </w:p>
    <w:p w:rsidR="00356B21" w:rsidRPr="00D710D5" w:rsidRDefault="00356B21" w:rsidP="00356B21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  <w:r w:rsidRPr="00D710D5">
        <w:rPr>
          <w:rFonts w:ascii="Times New Roman" w:hAnsi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356B21" w:rsidRPr="00D710D5" w:rsidRDefault="00356B21" w:rsidP="00356B21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/>
          <w:b/>
          <w:bCs/>
          <w:spacing w:val="10"/>
          <w:sz w:val="28"/>
          <w:szCs w:val="28"/>
        </w:rPr>
        <w:t>ДВАДЦЯТЬ СЬОМА</w:t>
      </w:r>
      <w:r w:rsidRPr="00D710D5">
        <w:rPr>
          <w:rFonts w:ascii="Times New Roman" w:hAnsi="Times New Roman"/>
          <w:b/>
          <w:bCs/>
          <w:spacing w:val="10"/>
          <w:sz w:val="28"/>
          <w:szCs w:val="28"/>
        </w:rPr>
        <w:t xml:space="preserve"> СЕСІЯ СЬОМОГО СКЛИКАННЯ</w:t>
      </w:r>
    </w:p>
    <w:p w:rsidR="00356B21" w:rsidRPr="00D710D5" w:rsidRDefault="00356B21" w:rsidP="00356B21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/>
          <w:b/>
          <w:sz w:val="28"/>
          <w:szCs w:val="28"/>
        </w:rPr>
      </w:pPr>
      <w:r w:rsidRPr="00D710D5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10D5">
        <w:rPr>
          <w:rFonts w:ascii="Times New Roman" w:hAnsi="Times New Roman"/>
          <w:b/>
          <w:sz w:val="28"/>
          <w:szCs w:val="28"/>
        </w:rPr>
        <w:t xml:space="preserve"> РІШЕННЯ  </w:t>
      </w:r>
    </w:p>
    <w:p w:rsidR="00E62233" w:rsidRPr="00C54570" w:rsidRDefault="00356B21" w:rsidP="00356B21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/>
          <w:b/>
          <w:sz w:val="28"/>
          <w:szCs w:val="28"/>
          <w:lang w:val="ru-RU"/>
        </w:rPr>
      </w:pPr>
      <w:r w:rsidRPr="00D710D5">
        <w:rPr>
          <w:rFonts w:ascii="Times New Roman" w:hAnsi="Times New Roman"/>
          <w:sz w:val="28"/>
          <w:szCs w:val="28"/>
        </w:rPr>
        <w:t xml:space="preserve">    </w:t>
      </w:r>
    </w:p>
    <w:p w:rsidR="00E62233" w:rsidRPr="00871784" w:rsidRDefault="00E62233" w:rsidP="00E62233">
      <w:pPr>
        <w:tabs>
          <w:tab w:val="left" w:pos="9638"/>
        </w:tabs>
        <w:ind w:right="5707"/>
        <w:rPr>
          <w:rFonts w:ascii="Times New Roman" w:hAnsi="Times New Roman"/>
          <w:sz w:val="28"/>
          <w:szCs w:val="28"/>
          <w:lang w:val="ru-RU"/>
        </w:rPr>
      </w:pPr>
      <w:r w:rsidRPr="00C54570">
        <w:rPr>
          <w:rFonts w:ascii="Times New Roman" w:hAnsi="Times New Roman"/>
          <w:spacing w:val="-70"/>
          <w:w w:val="99"/>
          <w:sz w:val="28"/>
          <w:szCs w:val="28"/>
          <w:u w:val="single"/>
          <w:lang w:val="ru-RU"/>
        </w:rPr>
        <w:t xml:space="preserve"> </w:t>
      </w:r>
      <w:r w:rsidRPr="00C54570">
        <w:rPr>
          <w:rFonts w:ascii="Times New Roman" w:hAnsi="Times New Roman"/>
          <w:sz w:val="28"/>
          <w:szCs w:val="28"/>
          <w:lang w:val="ru-RU"/>
        </w:rPr>
        <w:t xml:space="preserve">м </w:t>
      </w:r>
      <w:proofErr w:type="spellStart"/>
      <w:r w:rsidRPr="00C54570">
        <w:rPr>
          <w:rFonts w:ascii="Times New Roman" w:hAnsi="Times New Roman"/>
          <w:sz w:val="28"/>
          <w:szCs w:val="28"/>
          <w:lang w:val="ru-RU"/>
        </w:rPr>
        <w:t>Тетіїв</w:t>
      </w:r>
      <w:proofErr w:type="spellEnd"/>
    </w:p>
    <w:p w:rsidR="00E62233" w:rsidRPr="00C717CE" w:rsidRDefault="00E62233" w:rsidP="00E6223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C717CE">
        <w:rPr>
          <w:rFonts w:ascii="Times New Roman" w:hAnsi="Times New Roman"/>
          <w:b/>
          <w:color w:val="000000"/>
          <w:sz w:val="28"/>
          <w:szCs w:val="28"/>
        </w:rPr>
        <w:t>Про внесення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717CE">
        <w:rPr>
          <w:rFonts w:ascii="Times New Roman" w:hAnsi="Times New Roman"/>
          <w:b/>
          <w:color w:val="000000"/>
          <w:sz w:val="28"/>
          <w:szCs w:val="28"/>
        </w:rPr>
        <w:t xml:space="preserve">доповнень до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заходів </w:t>
      </w:r>
    </w:p>
    <w:p w:rsidR="00E62233" w:rsidRPr="00C717CE" w:rsidRDefault="00E62233" w:rsidP="00E6223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717CE">
        <w:rPr>
          <w:rFonts w:ascii="Times New Roman" w:hAnsi="Times New Roman"/>
          <w:b/>
          <w:color w:val="000000"/>
          <w:sz w:val="28"/>
          <w:szCs w:val="28"/>
        </w:rPr>
        <w:t>Програми</w:t>
      </w:r>
      <w:r w:rsidRPr="00C717C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підтримки та розвитку молоді</w:t>
      </w:r>
    </w:p>
    <w:p w:rsidR="00E62233" w:rsidRDefault="00E62233" w:rsidP="00E6223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717CE">
        <w:rPr>
          <w:rFonts w:ascii="Times New Roman" w:hAnsi="Times New Roman"/>
          <w:b/>
          <w:bCs/>
          <w:sz w:val="28"/>
          <w:szCs w:val="28"/>
        </w:rPr>
        <w:t>Тетіївської ОТГ на 20</w:t>
      </w:r>
      <w:r>
        <w:rPr>
          <w:rFonts w:ascii="Times New Roman" w:hAnsi="Times New Roman"/>
          <w:b/>
          <w:bCs/>
          <w:sz w:val="28"/>
          <w:szCs w:val="28"/>
        </w:rPr>
        <w:t>19</w:t>
      </w:r>
      <w:r w:rsidRPr="00C717CE">
        <w:rPr>
          <w:rFonts w:ascii="Times New Roman" w:hAnsi="Times New Roman"/>
          <w:b/>
          <w:bCs/>
          <w:sz w:val="28"/>
          <w:szCs w:val="28"/>
        </w:rPr>
        <w:t>-202</w:t>
      </w: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Pr="00C717CE">
        <w:rPr>
          <w:rFonts w:ascii="Times New Roman" w:hAnsi="Times New Roman"/>
          <w:b/>
          <w:bCs/>
          <w:sz w:val="28"/>
          <w:szCs w:val="28"/>
        </w:rPr>
        <w:t>роки</w:t>
      </w:r>
    </w:p>
    <w:p w:rsidR="00E62233" w:rsidRPr="00C717CE" w:rsidRDefault="00E62233" w:rsidP="00E6223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«Молодь Тетіївщини» </w:t>
      </w:r>
    </w:p>
    <w:bookmarkEnd w:id="0"/>
    <w:p w:rsidR="00E62233" w:rsidRPr="00A560C0" w:rsidRDefault="00E62233" w:rsidP="00E62233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16"/>
          <w:lang w:val="uk-UA"/>
        </w:rPr>
      </w:pPr>
    </w:p>
    <w:p w:rsidR="00E62233" w:rsidRPr="00053143" w:rsidRDefault="00E62233" w:rsidP="00356B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16"/>
        </w:rPr>
      </w:pPr>
      <w:r w:rsidRPr="00A560C0">
        <w:rPr>
          <w:rFonts w:ascii="Times New Roman" w:hAnsi="Times New Roman"/>
          <w:color w:val="000000"/>
          <w:sz w:val="28"/>
          <w:szCs w:val="16"/>
        </w:rPr>
        <w:t xml:space="preserve">       З метою </w:t>
      </w:r>
      <w:r w:rsidRPr="00E62233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створення належних умов для всебічного розвитку молоді Тетіївщини з урахуванням її вікових, індивідуальних, соціальних, творчих, інтелектуальних потреб та запитів шляхом </w:t>
      </w:r>
      <w:r w:rsidRPr="00E62233">
        <w:rPr>
          <w:rFonts w:ascii="Times New Roman" w:eastAsia="Times New Roman" w:hAnsi="Times New Roman"/>
          <w:sz w:val="28"/>
          <w:szCs w:val="26"/>
          <w:lang w:eastAsia="ru-RU"/>
        </w:rPr>
        <w:t>підтримки та розвитку пріоритетних напрямків та актуальних для молоді форм та форматів роботи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16"/>
        </w:rPr>
        <w:t xml:space="preserve"> </w:t>
      </w:r>
      <w:r w:rsidRPr="00053143">
        <w:rPr>
          <w:rFonts w:ascii="Times New Roman" w:hAnsi="Times New Roman"/>
          <w:sz w:val="28"/>
        </w:rPr>
        <w:t>самореалізації особистості в сучасному суспіль</w:t>
      </w:r>
      <w:r>
        <w:rPr>
          <w:rFonts w:ascii="Times New Roman" w:hAnsi="Times New Roman"/>
          <w:sz w:val="28"/>
        </w:rPr>
        <w:t>но-культурному житті громади</w:t>
      </w:r>
      <w:r w:rsidRPr="00053143">
        <w:rPr>
          <w:rFonts w:ascii="Times New Roman" w:hAnsi="Times New Roman"/>
          <w:sz w:val="28"/>
        </w:rPr>
        <w:t>,</w:t>
      </w:r>
      <w:r w:rsidRPr="00053143">
        <w:rPr>
          <w:rFonts w:ascii="Times New Roman" w:hAnsi="Times New Roman"/>
          <w:bCs/>
          <w:sz w:val="28"/>
          <w:szCs w:val="28"/>
          <w:lang w:eastAsia="ar-SA"/>
        </w:rPr>
        <w:t xml:space="preserve"> постійного духовного самовдосконалення</w:t>
      </w:r>
      <w:r>
        <w:rPr>
          <w:rFonts w:ascii="Times New Roman" w:hAnsi="Times New Roman"/>
          <w:color w:val="000000"/>
          <w:sz w:val="28"/>
          <w:szCs w:val="16"/>
        </w:rPr>
        <w:t xml:space="preserve">, </w:t>
      </w:r>
      <w:r w:rsidRPr="00A560C0">
        <w:rPr>
          <w:rFonts w:ascii="Times New Roman" w:hAnsi="Times New Roman"/>
          <w:color w:val="000000"/>
          <w:sz w:val="28"/>
          <w:szCs w:val="16"/>
        </w:rPr>
        <w:t xml:space="preserve"> відповідно до п. 22 ст. 26</w:t>
      </w:r>
      <w:r>
        <w:rPr>
          <w:rFonts w:ascii="Times New Roman" w:hAnsi="Times New Roman"/>
          <w:color w:val="000000"/>
          <w:sz w:val="28"/>
          <w:szCs w:val="16"/>
        </w:rPr>
        <w:t>, пп.1 п. «а» ч. 1</w:t>
      </w:r>
      <w:r w:rsidRPr="00D230E6">
        <w:rPr>
          <w:rFonts w:ascii="Times New Roman" w:hAnsi="Times New Roman"/>
          <w:color w:val="000000"/>
          <w:sz w:val="28"/>
          <w:szCs w:val="16"/>
        </w:rPr>
        <w:t xml:space="preserve"> </w:t>
      </w:r>
      <w:r>
        <w:rPr>
          <w:rFonts w:ascii="Times New Roman" w:hAnsi="Times New Roman"/>
          <w:color w:val="000000"/>
          <w:sz w:val="28"/>
          <w:szCs w:val="16"/>
        </w:rPr>
        <w:t xml:space="preserve">ст. 34 </w:t>
      </w:r>
      <w:r w:rsidRPr="00A560C0">
        <w:rPr>
          <w:rFonts w:ascii="Times New Roman" w:hAnsi="Times New Roman"/>
          <w:color w:val="000000"/>
          <w:sz w:val="28"/>
          <w:szCs w:val="16"/>
        </w:rPr>
        <w:t xml:space="preserve"> </w:t>
      </w:r>
      <w:r>
        <w:rPr>
          <w:rFonts w:ascii="Times New Roman" w:hAnsi="Times New Roman"/>
          <w:color w:val="000000"/>
          <w:sz w:val="28"/>
          <w:szCs w:val="16"/>
        </w:rPr>
        <w:t xml:space="preserve"> </w:t>
      </w:r>
      <w:r w:rsidRPr="00A560C0">
        <w:rPr>
          <w:rFonts w:ascii="Times New Roman" w:hAnsi="Times New Roman"/>
          <w:color w:val="000000"/>
          <w:sz w:val="28"/>
          <w:szCs w:val="16"/>
        </w:rPr>
        <w:t xml:space="preserve"> Закону України «Про місцеве самоврядування в Україні»</w:t>
      </w:r>
      <w:r w:rsidRPr="00A560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України «Про культуру», </w:t>
      </w:r>
      <w:r w:rsidRPr="00A56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міська рада</w:t>
      </w:r>
    </w:p>
    <w:p w:rsidR="00E62233" w:rsidRPr="00A560C0" w:rsidRDefault="00E62233" w:rsidP="00E6223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6"/>
          <w:lang w:val="uk-UA"/>
        </w:rPr>
      </w:pPr>
    </w:p>
    <w:p w:rsidR="00E62233" w:rsidRDefault="00E62233" w:rsidP="00E62233">
      <w:pPr>
        <w:pStyle w:val="a9"/>
        <w:shd w:val="clear" w:color="auto" w:fill="FFFFFF"/>
        <w:spacing w:before="0" w:beforeAutospacing="0" w:after="0" w:afterAutospacing="0" w:line="204" w:lineRule="atLeast"/>
        <w:jc w:val="both"/>
        <w:rPr>
          <w:b/>
          <w:color w:val="000000"/>
          <w:sz w:val="28"/>
          <w:szCs w:val="16"/>
          <w:lang w:val="uk-UA"/>
        </w:rPr>
      </w:pPr>
      <w:r w:rsidRPr="00BD4E31">
        <w:rPr>
          <w:b/>
          <w:color w:val="000000"/>
          <w:sz w:val="28"/>
          <w:szCs w:val="16"/>
          <w:lang w:val="uk-UA"/>
        </w:rPr>
        <w:t xml:space="preserve">                 </w:t>
      </w:r>
      <w:r>
        <w:rPr>
          <w:b/>
          <w:color w:val="000000"/>
          <w:sz w:val="28"/>
          <w:szCs w:val="16"/>
          <w:lang w:val="uk-UA"/>
        </w:rPr>
        <w:t xml:space="preserve">                             В И Р І Ш И Л А</w:t>
      </w:r>
      <w:r w:rsidRPr="00BD4E31">
        <w:rPr>
          <w:b/>
          <w:color w:val="000000"/>
          <w:sz w:val="28"/>
          <w:szCs w:val="16"/>
          <w:lang w:val="uk-UA"/>
        </w:rPr>
        <w:t>:</w:t>
      </w:r>
    </w:p>
    <w:p w:rsidR="00E62233" w:rsidRDefault="00E62233" w:rsidP="00E62233">
      <w:pPr>
        <w:pStyle w:val="a9"/>
        <w:shd w:val="clear" w:color="auto" w:fill="FFFFFF"/>
        <w:spacing w:before="0" w:beforeAutospacing="0" w:after="0" w:afterAutospacing="0" w:line="204" w:lineRule="atLeast"/>
        <w:jc w:val="both"/>
        <w:rPr>
          <w:b/>
          <w:color w:val="000000"/>
          <w:sz w:val="28"/>
          <w:szCs w:val="16"/>
          <w:lang w:val="uk-UA"/>
        </w:rPr>
      </w:pPr>
    </w:p>
    <w:p w:rsidR="005D3141" w:rsidRDefault="00E62233" w:rsidP="00356B21">
      <w:pPr>
        <w:pStyle w:val="a7"/>
        <w:numPr>
          <w:ilvl w:val="0"/>
          <w:numId w:val="1"/>
        </w:numPr>
        <w:ind w:left="284" w:hanging="284"/>
        <w:jc w:val="both"/>
        <w:rPr>
          <w:bCs/>
          <w:sz w:val="28"/>
          <w:szCs w:val="28"/>
          <w:lang w:val="uk-UA"/>
        </w:rPr>
      </w:pPr>
      <w:r w:rsidRPr="00E62233">
        <w:rPr>
          <w:bCs/>
          <w:sz w:val="28"/>
          <w:szCs w:val="28"/>
          <w:lang w:val="uk-UA"/>
        </w:rPr>
        <w:t>Внести доповнення до Заходів Програми підтримки та розвитку молоді Тетіївської ОТГ на 2019-2022 роки «Молодь Тетіївщини», доповнивши її в пункті 1.2 підпунктом «17.</w:t>
      </w:r>
      <w:r w:rsidRPr="00E62233">
        <w:rPr>
          <w:lang w:val="uk-UA"/>
        </w:rPr>
        <w:t xml:space="preserve"> </w:t>
      </w:r>
      <w:r w:rsidRPr="00E62233">
        <w:rPr>
          <w:bCs/>
          <w:sz w:val="28"/>
          <w:szCs w:val="28"/>
          <w:lang w:val="uk-UA"/>
        </w:rPr>
        <w:t xml:space="preserve">Забезпечувати участь, шляхом перевезення, активної молоді, молодіжних організацій та громадських об’єднань в форумах, конференціях, культурно - масових заходах що спрямовані на вирішення актуальних молодіжних питань різного рівня (регіональні, обласні, всеукраїнські, міжнародні та ін.)»  </w:t>
      </w:r>
      <w:r w:rsidR="00356B21">
        <w:rPr>
          <w:bCs/>
          <w:sz w:val="28"/>
          <w:szCs w:val="28"/>
          <w:lang w:val="uk-UA"/>
        </w:rPr>
        <w:t>та викласти їх в новій редакції</w:t>
      </w:r>
    </w:p>
    <w:p w:rsidR="00E62233" w:rsidRPr="00E62233" w:rsidRDefault="00356B21" w:rsidP="005D3141">
      <w:pPr>
        <w:pStyle w:val="a7"/>
        <w:ind w:left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 додаються).</w:t>
      </w:r>
    </w:p>
    <w:p w:rsidR="00356B21" w:rsidRDefault="00356B21" w:rsidP="00356B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виконанням даного рішення покласти на депутатську комісію       </w:t>
      </w:r>
    </w:p>
    <w:p w:rsidR="00356B21" w:rsidRDefault="00356B21" w:rsidP="00356B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 питань </w:t>
      </w:r>
      <w:r w:rsidRPr="00356B21">
        <w:rPr>
          <w:rFonts w:ascii="Times New Roman" w:hAnsi="Times New Roman"/>
          <w:sz w:val="28"/>
          <w:szCs w:val="28"/>
        </w:rPr>
        <w:t xml:space="preserve">соціального захисту, </w:t>
      </w:r>
      <w:r>
        <w:rPr>
          <w:rFonts w:ascii="Times New Roman" w:hAnsi="Times New Roman"/>
          <w:sz w:val="28"/>
          <w:szCs w:val="28"/>
        </w:rPr>
        <w:t xml:space="preserve">охорони здоров"я, освіти, </w:t>
      </w:r>
      <w:r w:rsidRPr="00356B21">
        <w:rPr>
          <w:rFonts w:ascii="Times New Roman" w:hAnsi="Times New Roman"/>
          <w:sz w:val="28"/>
          <w:szCs w:val="28"/>
        </w:rPr>
        <w:t xml:space="preserve">культури, молоді і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2233" w:rsidRDefault="00356B21" w:rsidP="00356B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56B21">
        <w:rPr>
          <w:rFonts w:ascii="Times New Roman" w:hAnsi="Times New Roman"/>
          <w:sz w:val="28"/>
          <w:szCs w:val="28"/>
        </w:rPr>
        <w:t>спорту</w:t>
      </w:r>
      <w:r>
        <w:rPr>
          <w:rFonts w:ascii="Times New Roman" w:hAnsi="Times New Roman"/>
          <w:sz w:val="28"/>
          <w:szCs w:val="28"/>
        </w:rPr>
        <w:t>.</w:t>
      </w:r>
    </w:p>
    <w:p w:rsidR="00356B21" w:rsidRPr="00356B21" w:rsidRDefault="00356B21" w:rsidP="00356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233" w:rsidRPr="009B70FF" w:rsidRDefault="00E62233" w:rsidP="00E62233">
      <w:pPr>
        <w:tabs>
          <w:tab w:val="left" w:pos="63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70FF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9B70FF">
        <w:rPr>
          <w:rFonts w:ascii="Times New Roman" w:hAnsi="Times New Roman"/>
          <w:sz w:val="28"/>
          <w:szCs w:val="28"/>
          <w:lang w:val="ru-RU"/>
        </w:rPr>
        <w:t>Міський</w:t>
      </w:r>
      <w:proofErr w:type="spellEnd"/>
      <w:r w:rsidRPr="009B70FF">
        <w:rPr>
          <w:rFonts w:ascii="Times New Roman" w:hAnsi="Times New Roman"/>
          <w:sz w:val="28"/>
          <w:szCs w:val="28"/>
          <w:lang w:val="ru-RU"/>
        </w:rPr>
        <w:t xml:space="preserve"> голова                                           Р.В. </w:t>
      </w:r>
      <w:proofErr w:type="spellStart"/>
      <w:r w:rsidRPr="009B70FF">
        <w:rPr>
          <w:rFonts w:ascii="Times New Roman" w:hAnsi="Times New Roman"/>
          <w:sz w:val="28"/>
          <w:szCs w:val="28"/>
          <w:lang w:val="ru-RU"/>
        </w:rPr>
        <w:t>Майструк</w:t>
      </w:r>
      <w:proofErr w:type="spellEnd"/>
    </w:p>
    <w:p w:rsidR="00E62233" w:rsidRPr="00FC05F7" w:rsidRDefault="00356B21" w:rsidP="00E622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 23</w:t>
      </w:r>
      <w:r w:rsidR="00E62233">
        <w:rPr>
          <w:rFonts w:ascii="Times New Roman" w:hAnsi="Times New Roman"/>
          <w:sz w:val="28"/>
          <w:szCs w:val="28"/>
        </w:rPr>
        <w:t>. 01.2020</w:t>
      </w:r>
      <w:r w:rsidR="00E62233" w:rsidRPr="00FC05F7">
        <w:rPr>
          <w:rFonts w:ascii="Times New Roman" w:hAnsi="Times New Roman"/>
          <w:sz w:val="28"/>
          <w:szCs w:val="28"/>
        </w:rPr>
        <w:t xml:space="preserve"> р.</w:t>
      </w:r>
    </w:p>
    <w:p w:rsidR="00E62233" w:rsidRPr="009B70FF" w:rsidRDefault="00BC1943" w:rsidP="00E62233">
      <w:pPr>
        <w:spacing w:after="0" w:line="240" w:lineRule="auto"/>
        <w:ind w:hanging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№ 792</w:t>
      </w:r>
      <w:r w:rsidR="00356B21">
        <w:rPr>
          <w:rFonts w:ascii="Times New Roman" w:hAnsi="Times New Roman"/>
          <w:sz w:val="28"/>
          <w:szCs w:val="28"/>
          <w:lang w:val="ru-RU"/>
        </w:rPr>
        <w:t xml:space="preserve"> - 27 </w:t>
      </w:r>
      <w:r w:rsidR="00E62233" w:rsidRPr="00FC05F7">
        <w:rPr>
          <w:rFonts w:ascii="Times New Roman" w:hAnsi="Times New Roman"/>
          <w:sz w:val="28"/>
          <w:szCs w:val="28"/>
        </w:rPr>
        <w:t>-</w:t>
      </w:r>
      <w:r w:rsidR="00356B21">
        <w:rPr>
          <w:rFonts w:ascii="Times New Roman" w:hAnsi="Times New Roman"/>
          <w:sz w:val="28"/>
          <w:szCs w:val="28"/>
        </w:rPr>
        <w:t xml:space="preserve"> </w:t>
      </w:r>
      <w:r w:rsidR="00E62233" w:rsidRPr="00FC05F7">
        <w:rPr>
          <w:rFonts w:ascii="Times New Roman" w:hAnsi="Times New Roman"/>
          <w:sz w:val="28"/>
          <w:szCs w:val="28"/>
        </w:rPr>
        <w:t>VI</w:t>
      </w:r>
      <w:r w:rsidR="00E62233" w:rsidRPr="00FC05F7">
        <w:rPr>
          <w:rFonts w:ascii="Times New Roman" w:hAnsi="Times New Roman"/>
          <w:sz w:val="28"/>
          <w:szCs w:val="28"/>
          <w:lang w:val="en-US"/>
        </w:rPr>
        <w:t>I</w:t>
      </w:r>
    </w:p>
    <w:p w:rsidR="00E62233" w:rsidRPr="009B70FF" w:rsidRDefault="00E62233" w:rsidP="00E62233">
      <w:pPr>
        <w:tabs>
          <w:tab w:val="left" w:pos="630"/>
        </w:tabs>
        <w:jc w:val="both"/>
        <w:rPr>
          <w:rFonts w:ascii="Times New Roman" w:hAnsi="Times New Roman"/>
          <w:sz w:val="20"/>
          <w:szCs w:val="28"/>
        </w:rPr>
      </w:pPr>
    </w:p>
    <w:p w:rsidR="00E62233" w:rsidRPr="009B70FF" w:rsidRDefault="00E62233" w:rsidP="00E62233">
      <w:pPr>
        <w:pStyle w:val="a5"/>
        <w:ind w:right="-46"/>
        <w:jc w:val="both"/>
        <w:rPr>
          <w:rFonts w:ascii="Times New Roman" w:hAnsi="Times New Roman"/>
          <w:b/>
          <w:sz w:val="24"/>
          <w:szCs w:val="24"/>
        </w:rPr>
      </w:pPr>
      <w:r w:rsidRPr="009B70FF">
        <w:rPr>
          <w:rFonts w:ascii="Times New Roman" w:hAnsi="Times New Roman"/>
          <w:sz w:val="24"/>
          <w:szCs w:val="24"/>
          <w:lang w:val="ru-RU"/>
        </w:rPr>
        <w:t xml:space="preserve">         Начальник </w:t>
      </w:r>
      <w:proofErr w:type="spellStart"/>
      <w:r w:rsidRPr="009B70FF">
        <w:rPr>
          <w:rFonts w:ascii="Times New Roman" w:hAnsi="Times New Roman"/>
          <w:sz w:val="24"/>
          <w:szCs w:val="24"/>
          <w:lang w:val="ru-RU"/>
        </w:rPr>
        <w:t>юридичного</w:t>
      </w:r>
      <w:proofErr w:type="spellEnd"/>
      <w:r w:rsidRPr="009B70F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70FF">
        <w:rPr>
          <w:rFonts w:ascii="Times New Roman" w:hAnsi="Times New Roman"/>
          <w:sz w:val="24"/>
          <w:szCs w:val="24"/>
          <w:lang w:val="ru-RU"/>
        </w:rPr>
        <w:t>відділу</w:t>
      </w:r>
      <w:proofErr w:type="spellEnd"/>
      <w:r w:rsidRPr="009B70F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Н.М. </w:t>
      </w:r>
      <w:proofErr w:type="spellStart"/>
      <w:r w:rsidRPr="009B70FF">
        <w:rPr>
          <w:rFonts w:ascii="Times New Roman" w:hAnsi="Times New Roman"/>
          <w:sz w:val="24"/>
          <w:szCs w:val="24"/>
          <w:lang w:val="ru-RU"/>
        </w:rPr>
        <w:t>Складена</w:t>
      </w:r>
      <w:proofErr w:type="spellEnd"/>
    </w:p>
    <w:p w:rsidR="00661F31" w:rsidRDefault="00FF5187"/>
    <w:p w:rsidR="005D3141" w:rsidRDefault="005D3141" w:rsidP="005D3141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D3141" w:rsidRPr="00492F93" w:rsidRDefault="005D3141" w:rsidP="005D31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</w:t>
      </w:r>
      <w:r w:rsidRPr="00492F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Додаток </w:t>
      </w:r>
    </w:p>
    <w:p w:rsidR="005D3141" w:rsidRPr="00492F93" w:rsidRDefault="005D3141" w:rsidP="005D31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92F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                                        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                        </w:t>
      </w:r>
      <w:r w:rsidRPr="00492F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до рішення 27 сесії міської ради </w:t>
      </w:r>
    </w:p>
    <w:p w:rsidR="005D3141" w:rsidRPr="00492F93" w:rsidRDefault="005D3141" w:rsidP="005D31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92F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                                  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                       </w:t>
      </w:r>
      <w:r w:rsidRPr="00492F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7  скликання від 23.01.2020 р. </w:t>
      </w:r>
    </w:p>
    <w:p w:rsidR="005D3141" w:rsidRPr="00492F93" w:rsidRDefault="005D3141" w:rsidP="005D314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92F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                               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BC194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92F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№ </w:t>
      </w:r>
      <w:r w:rsidR="00BC194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792</w:t>
      </w:r>
      <w:r w:rsidRPr="00492F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- 27-</w:t>
      </w:r>
      <w:r w:rsidRPr="00492F93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VII</w:t>
      </w:r>
      <w:r w:rsidRPr="00492F9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5D3141" w:rsidRDefault="005D3141"/>
    <w:p w:rsidR="005D3141" w:rsidRPr="00517EC1" w:rsidRDefault="005D3141" w:rsidP="005D3141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17EC1">
        <w:rPr>
          <w:rFonts w:ascii="Times New Roman" w:hAnsi="Times New Roman"/>
          <w:b/>
          <w:spacing w:val="-4"/>
          <w:sz w:val="28"/>
          <w:szCs w:val="28"/>
        </w:rPr>
        <w:t>Заходи Програми підтримки та розвитку молоді Тетіївської ОТГ  на 2019-2022 роки</w:t>
      </w:r>
    </w:p>
    <w:p w:rsidR="005D3141" w:rsidRPr="005355F0" w:rsidRDefault="005D3141" w:rsidP="005D3141">
      <w:pPr>
        <w:pStyle w:val="a7"/>
        <w:ind w:left="1080"/>
        <w:contextualSpacing w:val="0"/>
        <w:rPr>
          <w:b/>
          <w:spacing w:val="-4"/>
          <w:sz w:val="16"/>
          <w:szCs w:val="16"/>
          <w:lang w:val="uk-UA"/>
        </w:rPr>
      </w:pPr>
    </w:p>
    <w:tbl>
      <w:tblPr>
        <w:tblW w:w="109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3118"/>
        <w:gridCol w:w="1700"/>
      </w:tblGrid>
      <w:tr w:rsidR="005D3141" w:rsidRPr="00F00D29" w:rsidTr="00BB603F">
        <w:trPr>
          <w:trHeight w:val="286"/>
          <w:tblHeader/>
        </w:trPr>
        <w:tc>
          <w:tcPr>
            <w:tcW w:w="568" w:type="dxa"/>
            <w:vAlign w:val="center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5528" w:type="dxa"/>
            <w:vAlign w:val="center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Зміст заходів</w:t>
            </w:r>
          </w:p>
        </w:tc>
        <w:tc>
          <w:tcPr>
            <w:tcW w:w="3118" w:type="dxa"/>
            <w:vAlign w:val="center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Відповідальні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Термін реалізації</w:t>
            </w:r>
          </w:p>
        </w:tc>
      </w:tr>
      <w:tr w:rsidR="005D3141" w:rsidRPr="00F00D29" w:rsidTr="00BB603F">
        <w:trPr>
          <w:trHeight w:val="321"/>
        </w:trPr>
        <w:tc>
          <w:tcPr>
            <w:tcW w:w="10914" w:type="dxa"/>
            <w:gridSpan w:val="4"/>
            <w:vAlign w:val="center"/>
          </w:tcPr>
          <w:p w:rsidR="005D3141" w:rsidRPr="00F00D29" w:rsidRDefault="005D3141" w:rsidP="00BB603F">
            <w:pPr>
              <w:pStyle w:val="a7"/>
              <w:ind w:left="1080"/>
              <w:contextualSpacing w:val="0"/>
              <w:rPr>
                <w:b/>
                <w:spacing w:val="-4"/>
                <w:lang w:val="uk-UA"/>
              </w:rPr>
            </w:pPr>
          </w:p>
          <w:p w:rsidR="005D3141" w:rsidRPr="00F00D29" w:rsidRDefault="005D3141" w:rsidP="005D3141">
            <w:pPr>
              <w:pStyle w:val="a7"/>
              <w:widowControl/>
              <w:numPr>
                <w:ilvl w:val="1"/>
                <w:numId w:val="3"/>
              </w:numPr>
              <w:autoSpaceDE/>
              <w:autoSpaceDN/>
              <w:contextualSpacing w:val="0"/>
              <w:jc w:val="center"/>
              <w:rPr>
                <w:b/>
                <w:spacing w:val="-4"/>
                <w:lang w:val="uk-UA"/>
              </w:rPr>
            </w:pPr>
            <w:r w:rsidRPr="00F00D29">
              <w:rPr>
                <w:b/>
                <w:spacing w:val="-4"/>
                <w:lang w:val="uk-UA"/>
              </w:rPr>
              <w:t>Здоровий та безпечний спосіб життя</w:t>
            </w:r>
          </w:p>
          <w:p w:rsidR="005D3141" w:rsidRPr="00F00D29" w:rsidRDefault="005D3141" w:rsidP="00BB603F">
            <w:pPr>
              <w:pStyle w:val="a7"/>
              <w:ind w:left="1080"/>
              <w:contextualSpacing w:val="0"/>
              <w:jc w:val="center"/>
              <w:rPr>
                <w:b/>
                <w:spacing w:val="-4"/>
                <w:lang w:val="uk-UA"/>
              </w:rPr>
            </w:pPr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Забезпечувати проведення профілактичних лекцій, бесід, тренінгів щодо пропаганди здорового способу життя для учнів, організовувати зустрічі, круглі столи.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Відділ культури,релігії,молоді та спорту, Молодіжна рада(за згодою)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р.р</w:t>
            </w:r>
            <w:proofErr w:type="spellEnd"/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Проводити інформаційно-профілактичні, просвітницькі заходи та видавати поліграфічну продукцію з формування навичок відповідальної безпечної поведінки та попередження можливих негативних дій відносно здоров'я.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Організовувати виїзні тематичні акції, культурно-мистецькі, інформаційно-просвітницькі заходи, які спрямовані на попередження та профілактику негативних явищ у молодіжному середовищі.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Систематично проводити заходи для молоді, у тому числі для учнівської молоді з питань профілактики туберкульозу, ВІЛ/СНІДу, вживання алкоголю, наркотиків та тютюнопаління.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Проводити заходи до Всесвітнього дня боротьби з тютюнопалінням, Всесвітнього дня боротьби зі зловживанням наркотиками й їхнім незаконним обігом та Всесвітнього дня боротьби зі СНІДом.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Сприяти громадським організаціям у проведенні заходів з питань  профілактики негативних явищ, формування здорового способу життя та правової освіти молоді.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>Відділ культури,релігії,молоді та спорту.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Організовувати заходи з популяризації здорового способу життя, змістовного активного дозвілля, в т.ч.: туристичні походи, інформаційно-освітні форуми, зустрічі з відомими особистостями, оздоровчі акції, молодіжні форуми, культурно-масові фестивалі, тематичні шоу-програми, інші.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культури,релігії,молоді та спорту, Молодіжна рада(за згодою)громадські організації (за згодою), навчальні заклади (за згодою).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Організовувати заходи з пропаганди безпечної поведінки, безпеки життєдіяльності, знання правил дорожнього руху, безпеки поводження у громаді, в т.ч.: акції, семінари, практичні заняття, тренінги в  навчальних закладах, місцях масового відпочинку, парках, площах.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Організовувати заходи щодо адаптації до корисного використання сучасних інформаційних технологій, профілактики негативного впливу Інтернету на підлітків та молодь.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10914" w:type="dxa"/>
            <w:gridSpan w:val="4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5D3141" w:rsidRPr="00F00D29" w:rsidRDefault="005D3141" w:rsidP="005D3141">
            <w:pPr>
              <w:pStyle w:val="Default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Громадянськість та патріотизм (здійснення заходів, спрямованих на утвердження патріотизму, громадянської свідомості й активної громадянської позиції молоді; розвиток молодіжного руху)</w:t>
            </w:r>
          </w:p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1.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З метою ефективного врахування думки молоді при реалізації молодіжної політики забезпечити діяльність Молодіжної ради Тетіївської ОТГ.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релігії,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молоді та спорту.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Забезпечити проведення </w:t>
            </w:r>
            <w:proofErr w:type="spellStart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щорiчного</w:t>
            </w:r>
            <w:proofErr w:type="spellEnd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 конкурсу </w:t>
            </w:r>
            <w:proofErr w:type="spellStart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проектiв</w:t>
            </w:r>
            <w:proofErr w:type="spellEnd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 програм, розроблених </w:t>
            </w:r>
            <w:proofErr w:type="spellStart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молодiжними</w:t>
            </w:r>
            <w:proofErr w:type="spellEnd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 та дитячими громадськими об'єднаннями  стосовно реалізації молодіжної політики у громаді.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релігії,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молоді та спорту, Молодіжна рада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(за згодою)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Забезпечити участь активної </w:t>
            </w:r>
            <w:proofErr w:type="spellStart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молодi</w:t>
            </w:r>
            <w:proofErr w:type="spellEnd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 у форумах, </w:t>
            </w:r>
            <w:proofErr w:type="spellStart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конференцiях</w:t>
            </w:r>
            <w:proofErr w:type="spellEnd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, що </w:t>
            </w:r>
            <w:proofErr w:type="spellStart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спрямованi</w:t>
            </w:r>
            <w:proofErr w:type="spellEnd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 на </w:t>
            </w:r>
            <w:proofErr w:type="spellStart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вирiшення</w:t>
            </w:r>
            <w:proofErr w:type="spellEnd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 актуальних </w:t>
            </w:r>
            <w:proofErr w:type="spellStart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молодiжних</w:t>
            </w:r>
            <w:proofErr w:type="spellEnd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 питань.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релігії,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молоді та спорту, Молодіжна рада(за згодою)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Проводити заходи до Дня </w:t>
            </w:r>
            <w:proofErr w:type="spellStart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молодi</w:t>
            </w:r>
            <w:proofErr w:type="spellEnd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, Дня Незалежності України, Дня міста, що сприяють </w:t>
            </w:r>
            <w:proofErr w:type="spellStart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пiдвищенню</w:t>
            </w:r>
            <w:proofErr w:type="spellEnd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iнтересу</w:t>
            </w:r>
            <w:proofErr w:type="spellEnd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молодi</w:t>
            </w:r>
            <w:proofErr w:type="spellEnd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 до проблем державотворення, розвитку </w:t>
            </w:r>
            <w:proofErr w:type="spellStart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демократiї</w:t>
            </w:r>
            <w:proofErr w:type="spellEnd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 та громадянського </w:t>
            </w:r>
            <w:proofErr w:type="spellStart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суспiльства</w:t>
            </w:r>
            <w:proofErr w:type="spellEnd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, </w:t>
            </w:r>
            <w:proofErr w:type="spellStart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участi</w:t>
            </w:r>
            <w:proofErr w:type="spellEnd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молодi</w:t>
            </w:r>
            <w:proofErr w:type="spellEnd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 у </w:t>
            </w:r>
            <w:proofErr w:type="spellStart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реалiзацiї</w:t>
            </w:r>
            <w:proofErr w:type="spellEnd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 державної </w:t>
            </w:r>
            <w:proofErr w:type="spellStart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молодiжної</w:t>
            </w:r>
            <w:proofErr w:type="spellEnd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полiтики</w:t>
            </w:r>
            <w:proofErr w:type="spellEnd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релігії,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молоді та спорту, Молодіжна рада(за згодою)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Проводити молодіжні форуми, що спрямовані на </w:t>
            </w:r>
            <w:proofErr w:type="spellStart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вирiшення</w:t>
            </w:r>
            <w:proofErr w:type="spellEnd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 xml:space="preserve"> актуальних питань молоді.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релігії,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молоді та спорту, Молодіжна рада(за згодою)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Проводити навчання, тренінги, семінари, круглі столи та інші заходи з питань патріотичного виховання молоді та популяризації національної культури.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релігії,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молоді та спорту, Молодіжна рада(за згодою)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Забезпечити участь молоді у заходах з питань патріотичного виховання молоді та популяризації національної культури.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релігії,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молоді та спорту, Молодіжна рада(за згодою)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Проводити молодіжні заходи до державних свят України.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релігії,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молоді та спорту, Молодіжна рада(за згодою)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</w:pPr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Проводити заходи з метою популяризації культури, традицій, звичаїв, побуту, фольклору українського народу.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релігії,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молоді та спорту, Молодіжна рада(за згодою)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ru-RU"/>
              </w:rPr>
              <w:t>Проводити заходи з метою виховання у молоді правової культури, поваги до Конституції України, Законів України, державних символів – Герба, Прапора, Гімну України.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релігії,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молоді та спорту, Молодіжна рада(за згодою)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Сприяти розширенню туристично-краєзнавчої роботи для молоді, спрямованої на відродження національних традицій, формування національної свідомості дітей, підлітків та молоді.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релігії,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молоді та спорту, Тетіївський районний народний історико-краєзнавчий музей.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Проведення </w:t>
            </w:r>
            <w:proofErr w:type="spellStart"/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інформаційних, туристично-краєзнавчих екскурсій, позакласної роботи з вивчення історії рідного краю.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релігії,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молоді та спорту, Тетіївський районний народний історико-краєзнавчий музей..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Організовувати заходи та проводити конкурси зі сприяння патріотичному вихованню молоді до своєї країни і міста, в т.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ч. - «Я-українець!», «Я-люблю Тетіївську ОТГ!», «Це-моя громада!» «Модна вишиванка», інші 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релігії,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молоді та спорту, Молодіжна рада(за згодою).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Проводити нагородження грамотами, стипендіями, подарунками талановиту молодь, що бере активну участь у розв’язанні актуальних соціально-економічних проблем громади, залучається до волонтерського руху.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релігії,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молоді та спорту.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Створення умов для підвищення соціальної активності молоді з числа переселенців із тимчасово окупованих територій та зони проведення АТО.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релігії,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молоді та спорту, Молодіжна рада(за згодою)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 xml:space="preserve">Проведення культурно-мистецьких та </w:t>
            </w:r>
            <w:proofErr w:type="spellStart"/>
            <w:r w:rsidRPr="00F00D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освітньо</w:t>
            </w:r>
            <w:proofErr w:type="spellEnd"/>
            <w:r w:rsidRPr="00F00D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-виховних заходів, спрямованих на ознайомлення з історією та традиціями Тетіївської ОТГ  для дітей та молоді з тимчасово окупованих територій та зони проведення АТО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релігії,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молоді та спорту, Молодіжна рада(за згодою).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р.р</w:t>
            </w:r>
            <w:proofErr w:type="spellEnd"/>
          </w:p>
        </w:tc>
      </w:tr>
      <w:tr w:rsidR="005D3141" w:rsidRPr="008B7421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17. 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 xml:space="preserve">Забезпечувати участь, шляхом перевезення, </w:t>
            </w:r>
            <w:r w:rsidRPr="008B74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ru-RU"/>
              </w:rPr>
              <w:t>активної молоді, молодіжних організацій та громадських об’єднань в форумах, конференціях, культурно - масових заходах що спрямовані на вирішення актуальних молодіжних питань різного рівня (регіональні, обласні, всеукраїнські, міжнародні та ін.)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релігії,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молоді та спорту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2020-2022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</w:tr>
      <w:tr w:rsidR="005D3141" w:rsidRPr="00F00D29" w:rsidTr="00BB603F">
        <w:trPr>
          <w:trHeight w:val="321"/>
        </w:trPr>
        <w:tc>
          <w:tcPr>
            <w:tcW w:w="10914" w:type="dxa"/>
            <w:gridSpan w:val="4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5D3141" w:rsidRPr="00F00D29" w:rsidRDefault="005D3141" w:rsidP="005D3141">
            <w:pPr>
              <w:pStyle w:val="Default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Підтримка творчих ініціатив та сприяння розвитку змістовного дозвілля молоді</w:t>
            </w:r>
          </w:p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Проводити молодіжні творчі заходи до відзначення державних свят, зокрема, Дня Незалежності України, Дня Конституції, Дня Соборності, Дня молоді України, інші.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релігії,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молоді та спорту, Молодіжна рада(за згодою)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Проводити молодіжні заходи до відзначення свят, зокрема, Різдва Христового, Великодніх свят, Івана Купала, Св.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Миколая, Св.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Валентина, інші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релігії,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молоді та спорту, Молодіжна рада(за згодою)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Організовувати заходи з популяризації молодіжної творчості, зокрема, літературні вечори, фотовиставки,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танцювальні майстер-класи, </w:t>
            </w:r>
            <w:proofErr w:type="spellStart"/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флешмоби</w:t>
            </w:r>
            <w:proofErr w:type="spellEnd"/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квести</w:t>
            </w:r>
            <w:proofErr w:type="spellEnd"/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та інші.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релігії,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молоді та спорту, Молодіжна рада(за згодою)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Сприяти реалізації проектів, спрямованих на співпрацю навчальних закладів з молодіжними та дитячими об'єднаннями у галузі інтелектуального розвитку молоді 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релігії,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молоді та спорту, Молодіжна рада(за згодою)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Організовувати та забезпечувати участь молодіжних делегацій в фестивалях, виставках, конкурсах, форумах, творчих змаганнях, семінарах та інших заходах, в т.ч. і за межами Тетіївської ОТГ.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релігії,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молоді та спорту, Молодіжна рада(за згодою)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Організовувати та проводити культурно-масові заходи, творчі  форуми, фестивалі для молоді.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релігії,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молоді та спорту, Молодіжна рада(за згодою)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Організовувати проведення суспільно корисних заходів та акцій для підлітків та молоді в місцях масового відпочинку Тетіївської ОТГ.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релігії,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молоді та спорту, Молодіжна рада(за згодою)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  <w:tr w:rsidR="005D3141" w:rsidRPr="00F00D29" w:rsidTr="00BB603F">
        <w:trPr>
          <w:trHeight w:val="321"/>
        </w:trPr>
        <w:tc>
          <w:tcPr>
            <w:tcW w:w="56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8.</w:t>
            </w:r>
          </w:p>
        </w:tc>
        <w:tc>
          <w:tcPr>
            <w:tcW w:w="552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Організовувати заходи із інформування молоді про перспективи і проблеми при користуванні інформаційними технологіями: Інтернет, соціальних мереж. </w:t>
            </w:r>
          </w:p>
        </w:tc>
        <w:tc>
          <w:tcPr>
            <w:tcW w:w="3118" w:type="dxa"/>
          </w:tcPr>
          <w:p w:rsidR="005D3141" w:rsidRPr="00F00D29" w:rsidRDefault="005D3141" w:rsidP="00BB603F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культури,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релігії,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F00D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молоді та спорту, Молодіжна рада(за згодою)</w:t>
            </w:r>
          </w:p>
        </w:tc>
        <w:tc>
          <w:tcPr>
            <w:tcW w:w="1700" w:type="dxa"/>
          </w:tcPr>
          <w:p w:rsidR="005D3141" w:rsidRPr="00F00D29" w:rsidRDefault="005D3141" w:rsidP="00BB603F">
            <w:pPr>
              <w:rPr>
                <w:rFonts w:ascii="Times New Roman" w:hAnsi="Times New Roman"/>
              </w:rPr>
            </w:pPr>
            <w:r w:rsidRPr="00F00D29">
              <w:rPr>
                <w:rFonts w:ascii="Times New Roman" w:hAnsi="Times New Roman"/>
              </w:rPr>
              <w:t xml:space="preserve">2019-2022 </w:t>
            </w:r>
            <w:proofErr w:type="spellStart"/>
            <w:r w:rsidRPr="00F00D29">
              <w:rPr>
                <w:rFonts w:ascii="Times New Roman" w:hAnsi="Times New Roman"/>
              </w:rPr>
              <w:t>р.р</w:t>
            </w:r>
            <w:proofErr w:type="spellEnd"/>
          </w:p>
        </w:tc>
      </w:tr>
    </w:tbl>
    <w:p w:rsidR="005D3141" w:rsidRPr="005355F0" w:rsidRDefault="005D3141" w:rsidP="005D3141">
      <w:pPr>
        <w:pStyle w:val="a7"/>
        <w:tabs>
          <w:tab w:val="left" w:pos="142"/>
        </w:tabs>
        <w:ind w:left="0" w:firstLine="708"/>
        <w:jc w:val="both"/>
        <w:rPr>
          <w:sz w:val="28"/>
          <w:szCs w:val="28"/>
          <w:lang w:val="uk-UA"/>
        </w:rPr>
      </w:pPr>
      <w:r w:rsidRPr="005355F0">
        <w:rPr>
          <w:sz w:val="28"/>
          <w:szCs w:val="28"/>
          <w:lang w:val="uk-UA"/>
        </w:rPr>
        <w:t xml:space="preserve"> </w:t>
      </w:r>
    </w:p>
    <w:p w:rsidR="005D3141" w:rsidRDefault="005D3141"/>
    <w:p w:rsidR="005D3141" w:rsidRDefault="005D3141"/>
    <w:p w:rsidR="005D3141" w:rsidRPr="005D3141" w:rsidRDefault="005D3141">
      <w:pPr>
        <w:rPr>
          <w:rFonts w:ascii="Times New Roman" w:hAnsi="Times New Roman"/>
          <w:sz w:val="28"/>
          <w:szCs w:val="28"/>
        </w:rPr>
      </w:pPr>
      <w:r>
        <w:t xml:space="preserve">         </w:t>
      </w:r>
      <w:r w:rsidRPr="005D3141">
        <w:rPr>
          <w:rFonts w:ascii="Times New Roman" w:hAnsi="Times New Roman"/>
          <w:sz w:val="28"/>
          <w:szCs w:val="28"/>
        </w:rPr>
        <w:t xml:space="preserve">Секретар ради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D3141">
        <w:rPr>
          <w:rFonts w:ascii="Times New Roman" w:hAnsi="Times New Roman"/>
          <w:sz w:val="28"/>
          <w:szCs w:val="28"/>
        </w:rPr>
        <w:t xml:space="preserve">                         С.М.Денисюк</w:t>
      </w:r>
    </w:p>
    <w:sectPr w:rsidR="005D3141" w:rsidRPr="005D3141" w:rsidSect="005D31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272A3400"/>
    <w:multiLevelType w:val="hybridMultilevel"/>
    <w:tmpl w:val="555AED42"/>
    <w:lvl w:ilvl="0" w:tplc="B3D2E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52B1A"/>
    <w:multiLevelType w:val="multilevel"/>
    <w:tmpl w:val="2618C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New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New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New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New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New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33"/>
    <w:rsid w:val="00191C89"/>
    <w:rsid w:val="002F09CC"/>
    <w:rsid w:val="00356B21"/>
    <w:rsid w:val="00473A9D"/>
    <w:rsid w:val="005D3141"/>
    <w:rsid w:val="00600069"/>
    <w:rsid w:val="00BC1943"/>
    <w:rsid w:val="00E62233"/>
    <w:rsid w:val="00F7264E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88CB9-9264-434A-B0CE-519D0539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3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2233"/>
    <w:pPr>
      <w:spacing w:after="0" w:line="312" w:lineRule="auto"/>
      <w:ind w:left="-900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2233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E622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62233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link w:val="a8"/>
    <w:uiPriority w:val="34"/>
    <w:qFormat/>
    <w:rsid w:val="00E62233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a9">
    <w:name w:val="Normal (Web)"/>
    <w:basedOn w:val="a"/>
    <w:rsid w:val="00E62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7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64E"/>
    <w:rPr>
      <w:rFonts w:ascii="Tahoma" w:eastAsia="Calibri" w:hAnsi="Tahoma" w:cs="Tahoma"/>
      <w:sz w:val="16"/>
      <w:szCs w:val="16"/>
      <w:lang w:val="uk-UA"/>
    </w:rPr>
  </w:style>
  <w:style w:type="character" w:customStyle="1" w:styleId="a8">
    <w:name w:val="Абзац списка Знак"/>
    <w:link w:val="a7"/>
    <w:uiPriority w:val="34"/>
    <w:rsid w:val="005D3141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uiPriority w:val="99"/>
    <w:rsid w:val="005D3141"/>
    <w:pPr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8- Програма МОЛОДЬ</Template>
  <TotalTime>0</TotalTime>
  <Pages>4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Андрей 11</cp:lastModifiedBy>
  <cp:revision>2</cp:revision>
  <cp:lastPrinted>2020-01-11T10:55:00Z</cp:lastPrinted>
  <dcterms:created xsi:type="dcterms:W3CDTF">2020-01-29T09:37:00Z</dcterms:created>
  <dcterms:modified xsi:type="dcterms:W3CDTF">2020-01-29T09:37:00Z</dcterms:modified>
</cp:coreProperties>
</file>