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Про </w:t>
      </w:r>
      <w:proofErr w:type="spellStart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внесення</w:t>
      </w:r>
      <w:proofErr w:type="spellEnd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змін</w:t>
      </w:r>
      <w:proofErr w:type="spellEnd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до </w:t>
      </w:r>
      <w:proofErr w:type="spellStart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рішення</w:t>
      </w:r>
      <w:proofErr w:type="spellEnd"/>
    </w:p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 </w:t>
      </w:r>
      <w:proofErr w:type="spellStart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міської</w:t>
      </w:r>
      <w:proofErr w:type="spellEnd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ради </w:t>
      </w:r>
      <w:proofErr w:type="spellStart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від</w:t>
      </w:r>
      <w:proofErr w:type="spellEnd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20.12.2018 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№ 1390-МР «Про бюджет </w:t>
      </w:r>
      <w:proofErr w:type="spellStart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міста</w:t>
      </w:r>
      <w:proofErr w:type="spellEnd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 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на 2019 </w:t>
      </w:r>
      <w:proofErr w:type="spellStart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рік</w:t>
      </w:r>
      <w:proofErr w:type="spellEnd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» 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Pr="000E49C0" w:rsidRDefault="000E49C0" w:rsidP="000E49C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Відповідно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до Бюджетного кодексу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України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п.23 ч.1 ст.26 Закону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України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«Про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місцеве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самоврядування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Україні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»,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керуючись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ч.1 ст.59 Закону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України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«Про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місцеве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самоврядування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Україні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»,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міська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рада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вирішила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: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Pr="000E49C0" w:rsidRDefault="000E49C0" w:rsidP="000E49C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1.</w:t>
      </w: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ab/>
        <w:t xml:space="preserve">Внести до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рішення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міської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ради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20.12.2018 № 1390-МР «Про бюджет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міста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на 2019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рік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»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наступні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зміни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: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Pr="000E49C0" w:rsidRDefault="000E49C0" w:rsidP="000E49C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1.1.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Викласти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пункт 1 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новій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редакції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: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«1.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Визначити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на 2019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рік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: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доходи бюджету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міста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сумі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488 580 788,</w:t>
      </w:r>
      <w:proofErr w:type="gram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88  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гривень</w:t>
      </w:r>
      <w:proofErr w:type="spellEnd"/>
      <w:proofErr w:type="gram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у тому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числі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доходи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загального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фонду бюджету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міста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– 460 214 246,88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гривень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та доходи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спеціального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фонду бюджету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міста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– 28 366 542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гривень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згідно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з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додатком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1 до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цього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рішення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;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видатки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бюджету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міста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сумі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492 144 499,78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гривень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у тому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числі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видатки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загального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фонду бюджету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міста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– 433 092 961,77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гривень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та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видатки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спеціального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фонду бюджету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міста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– 59 051 538,01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гривень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;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профіцит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за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загальним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фондом бюджету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міста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сумі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27 121 285,11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гривень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згідно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з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додатком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2 до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цього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рішення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;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дефіцит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за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спеціальним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фондом бюджету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міста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сумі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30 684 996,01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гривень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згідно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з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додатком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2 до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цього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рішення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;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оборотний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залишок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бюджетних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коштів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бюджету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міста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розмірі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5 000 000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гривень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що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становить 1,1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відсотків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видатків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загального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фонду бюджету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міста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визначених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цим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пунктом;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резервний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фонд бюджету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міста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розмірі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147 080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гривень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.»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1.2. Внести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зміни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до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додатків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1-6,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виклавши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їх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новій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редакції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відповідно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до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додатків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1-6». 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 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 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 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spellStart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Міський</w:t>
      </w:r>
      <w:proofErr w:type="spellEnd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голова</w:t>
      </w:r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ab/>
      </w:r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ab/>
      </w:r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ab/>
      </w:r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ab/>
      </w:r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ab/>
      </w:r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ab/>
        <w:t>            </w:t>
      </w:r>
      <w:proofErr w:type="spellStart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Ігор</w:t>
      </w:r>
      <w:proofErr w:type="spellEnd"/>
      <w:r w:rsidRPr="000E49C0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АЛЄКСЄЄВ</w:t>
      </w:r>
    </w:p>
    <w:p w:rsidR="000E49C0" w:rsidRDefault="000E49C0" w:rsidP="000E49C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Default="000E49C0" w:rsidP="000E49C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Default="000E49C0" w:rsidP="000E49C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Default="000E49C0" w:rsidP="000E49C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Default="000E49C0" w:rsidP="000E49C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Default="000E49C0" w:rsidP="000E49C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Default="000E49C0" w:rsidP="000E49C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Default="000E49C0" w:rsidP="000E49C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Default="000E49C0" w:rsidP="000E49C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Pr="000E49C0" w:rsidRDefault="000E49C0" w:rsidP="000E49C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bookmarkStart w:id="0" w:name="_GoBack"/>
      <w:bookmarkEnd w:id="0"/>
    </w:p>
    <w:p w:rsidR="000E49C0" w:rsidRPr="000E49C0" w:rsidRDefault="000E49C0" w:rsidP="000E49C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lastRenderedPageBreak/>
        <w:t>Пояснювальна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записка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до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рішення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міської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ради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    2019 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«Про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внесення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змін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до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рішення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міської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ради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20.12.2018 № 1390-МР «Про бюджет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міста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на 2019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рік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»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Pr="000E49C0" w:rsidRDefault="000E49C0" w:rsidP="000E49C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Pr="000E49C0" w:rsidRDefault="000E49C0" w:rsidP="000E49C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1.</w:t>
      </w: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ab/>
        <w:t xml:space="preserve">З метою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ефективного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використання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бюджетних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коштів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провести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перерозподіл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видатків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загального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фонду по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головним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розпорядниках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бюджетних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коштів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: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управління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соціального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захисту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населення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– провести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перерозподіл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субвенцій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з державного бюджету за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програмною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класифікацією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видатків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межах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затверджених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асигнувань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по головному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розпоряднику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бюджетних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коштів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.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Начальник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управління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фінансів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 </w:t>
      </w:r>
    </w:p>
    <w:p w:rsidR="000E49C0" w:rsidRPr="000E49C0" w:rsidRDefault="000E49C0" w:rsidP="000E49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та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економіки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ab/>
      </w: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ab/>
      </w: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ab/>
      </w: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ab/>
      </w: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ab/>
        <w:t>               </w:t>
      </w:r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ab/>
        <w:t xml:space="preserve">   </w:t>
      </w:r>
      <w:proofErr w:type="spellStart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Наталія</w:t>
      </w:r>
      <w:proofErr w:type="spellEnd"/>
      <w:r w:rsidRPr="000E49C0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ШАРКОВА</w:t>
      </w:r>
    </w:p>
    <w:p w:rsidR="000E49C0" w:rsidRPr="000E49C0" w:rsidRDefault="000E49C0">
      <w:pPr>
        <w:rPr>
          <w:rFonts w:ascii="Times New Roman" w:hAnsi="Times New Roman" w:cs="Times New Roman"/>
          <w:sz w:val="28"/>
          <w:szCs w:val="28"/>
        </w:rPr>
      </w:pPr>
    </w:p>
    <w:sectPr w:rsidR="000E49C0" w:rsidRPr="000E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C0"/>
    <w:rsid w:val="000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4A28"/>
  <w15:chartTrackingRefBased/>
  <w15:docId w15:val="{24F28D6B-E527-4E69-9766-2F67CE67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0E49C0"/>
  </w:style>
  <w:style w:type="character" w:customStyle="1" w:styleId="apple-converted-space">
    <w:name w:val="apple-converted-space"/>
    <w:basedOn w:val="a0"/>
    <w:rsid w:val="000E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2020-01-09T12:15:00Z</dcterms:created>
  <dcterms:modified xsi:type="dcterms:W3CDTF">2020-01-09T12:18:00Z</dcterms:modified>
</cp:coreProperties>
</file>