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56" w:rsidRPr="001B7D56" w:rsidRDefault="001B7D56" w:rsidP="001B7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bookmarkStart w:id="0" w:name="_GoBack"/>
      <w:r w:rsidRPr="001B7D56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Про поновлення договорів оренди земельних ділянок</w:t>
      </w:r>
      <w:bookmarkEnd w:id="0"/>
    </w:p>
    <w:p w:rsidR="001B7D56" w:rsidRPr="001B7D56" w:rsidRDefault="001B7D56" w:rsidP="001B7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1B7D56" w:rsidRPr="001B7D56" w:rsidRDefault="001B7D56" w:rsidP="001B7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1B7D56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Відповідно до ст. 12, ст.36, ст. 123, ст. 124, ст. 125, ст. 126 Земельного кодексу України, п. 34 ч. 1 ст. 26 Закону України «Про місцеве самоврядування в Україні», ст. 6, ст. 33 Закону України «Про оренду землі», на підставі заяви фізичної особи-підприємця, керуючись ч. 1 ст. 59 Закону України «Про місцеве самоврядування в Україні», міська рада вирішила: </w:t>
      </w:r>
    </w:p>
    <w:p w:rsidR="001B7D56" w:rsidRPr="001B7D56" w:rsidRDefault="001B7D56" w:rsidP="001B7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1B7D56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 xml:space="preserve">       1. Поновити договір оренди землі фізичній особі-підприємцю </w:t>
      </w:r>
      <w:proofErr w:type="spellStart"/>
      <w:r w:rsidRPr="001B7D56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Горбушко</w:t>
      </w:r>
      <w:proofErr w:type="spellEnd"/>
      <w:r w:rsidRPr="001B7D56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 xml:space="preserve"> Валентині Михайлівна, </w:t>
      </w:r>
      <w:proofErr w:type="spellStart"/>
      <w:r w:rsidRPr="001B7D56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рнокпп</w:t>
      </w:r>
      <w:proofErr w:type="spellEnd"/>
      <w:r w:rsidRPr="001B7D56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 xml:space="preserve"> (конфіденційна інформація), яка зареєстрована за адресою: (конфіденційна інформація),   на земельну ділянку площею 0,0024 га,  строком на 10 (десять) років, для будівництва та обслуговування будівель торгівлі (для розміщення та обслуговування кіоску), код  КВЦПЗ 03.07 – землі житлової та громадської забудови, по вул. Батюка, 32-а, м. Охтирка (кадастровий номер 5910200000:11:011:0028).</w:t>
      </w:r>
    </w:p>
    <w:p w:rsidR="001B7D56" w:rsidRPr="001B7D56" w:rsidRDefault="001B7D56" w:rsidP="001B7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1B7D56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2. Попередити зазначених в даному рішенні осіб, що право оренди земельної ділянки виникає з моменту державної реєстрації цих прав. </w:t>
      </w:r>
    </w:p>
    <w:p w:rsidR="001B7D56" w:rsidRPr="001B7D56" w:rsidRDefault="001B7D56" w:rsidP="001B7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1B7D56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3. Фізичній особі-підприємцю укласти додаткову угоду до договору оренди землі з міською радою та провести її державну реєстрацію протягом місяця з часу прийняття даного рішення.</w:t>
      </w:r>
    </w:p>
    <w:p w:rsidR="001B7D56" w:rsidRPr="001B7D56" w:rsidRDefault="001B7D56" w:rsidP="001B7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1B7D56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4. Уповноважити міського голову на підписання від імені міської ради додаткової угоди до договору оренди земельної ділянки, зазначеного в даному  рішенні.</w:t>
      </w:r>
    </w:p>
    <w:p w:rsidR="001B7D56" w:rsidRPr="001B7D56" w:rsidRDefault="001B7D56" w:rsidP="001B7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1B7D56">
        <w:rPr>
          <w:rFonts w:ascii="Tahoma" w:eastAsia="Times New Roman" w:hAnsi="Tahoma" w:cs="Tahoma"/>
          <w:color w:val="5B5648"/>
          <w:sz w:val="18"/>
          <w:szCs w:val="18"/>
          <w:lang w:eastAsia="uk-UA"/>
        </w:rPr>
        <w:t>  5.  При укладанні додаткової угоди до договору оренди землі врахувати питання озеленення та благоустрою орендованої земельної ділянки та прилеглої до неї території з забезпеченням дотримання вимог правил благоустрою території міста Охтирка, затверджених рішенням Охтирської міської ради від 30.06.2011 № 198-МР. </w:t>
      </w:r>
    </w:p>
    <w:p w:rsidR="001B7D56" w:rsidRPr="001B7D56" w:rsidRDefault="001B7D56" w:rsidP="001B7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</w:p>
    <w:p w:rsidR="001B7D56" w:rsidRPr="001B7D56" w:rsidRDefault="001B7D56" w:rsidP="001B7D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  <w:lang w:eastAsia="uk-UA"/>
        </w:rPr>
      </w:pPr>
      <w:r w:rsidRPr="001B7D56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uk-UA"/>
        </w:rPr>
        <w:t>Міський голова                                                                      Ігор  АЛЄКСЄЄВ</w:t>
      </w:r>
    </w:p>
    <w:p w:rsidR="00D24FB4" w:rsidRDefault="00D24FB4"/>
    <w:sectPr w:rsidR="00D24F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56"/>
    <w:rsid w:val="001B7D56"/>
    <w:rsid w:val="00D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749EE-0809-4F7C-95A1-4D63F140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2019-08-29T13:42:00Z</dcterms:created>
  <dcterms:modified xsi:type="dcterms:W3CDTF">2019-08-29T13:42:00Z</dcterms:modified>
</cp:coreProperties>
</file>