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73" w:rsidRPr="00A51294" w:rsidRDefault="00534A73">
      <w:pPr>
        <w:pStyle w:val="NoSpacing"/>
        <w:tabs>
          <w:tab w:val="left" w:pos="5220"/>
        </w:tabs>
        <w:spacing w:line="360" w:lineRule="auto"/>
        <w:rPr>
          <w:rFonts w:ascii="Times New Roman" w:hAnsi="Times New Roman" w:cs="Times New Roman"/>
          <w:sz w:val="28"/>
          <w:szCs w:val="28"/>
          <w:lang w:val="uk-UA"/>
        </w:rPr>
      </w:pPr>
      <w:r w:rsidRPr="00A51294">
        <w:rPr>
          <w:rFonts w:ascii="Times New Roman" w:hAnsi="Times New Roman" w:cs="Times New Roman"/>
          <w:sz w:val="28"/>
          <w:szCs w:val="28"/>
          <w:lang w:val="uk-UA"/>
        </w:rPr>
        <w:tab/>
        <w:t>ЗАТВЕРДЖЕНО</w:t>
      </w:r>
    </w:p>
    <w:p w:rsidR="00534A73" w:rsidRPr="00A51294" w:rsidRDefault="00534A73">
      <w:pPr>
        <w:pStyle w:val="NoSpacing"/>
        <w:tabs>
          <w:tab w:val="left" w:pos="5220"/>
        </w:tabs>
        <w:spacing w:line="200" w:lineRule="atLeast"/>
        <w:rPr>
          <w:rFonts w:ascii="Times New Roman" w:hAnsi="Times New Roman" w:cs="Times New Roman"/>
          <w:sz w:val="28"/>
          <w:szCs w:val="28"/>
          <w:lang w:val="uk-UA"/>
        </w:rPr>
      </w:pPr>
      <w:r w:rsidRPr="00A51294">
        <w:rPr>
          <w:rFonts w:ascii="Times New Roman" w:hAnsi="Times New Roman" w:cs="Times New Roman"/>
          <w:sz w:val="28"/>
          <w:szCs w:val="28"/>
          <w:lang w:val="uk-UA"/>
        </w:rPr>
        <w:tab/>
        <w:t xml:space="preserve">рішення міської ради </w:t>
      </w:r>
    </w:p>
    <w:p w:rsidR="00534A73" w:rsidRPr="00A51294" w:rsidRDefault="00534A73">
      <w:pPr>
        <w:pStyle w:val="NoSpacing"/>
        <w:tabs>
          <w:tab w:val="left" w:pos="5220"/>
        </w:tabs>
        <w:spacing w:line="200" w:lineRule="atLeast"/>
        <w:rPr>
          <w:rFonts w:ascii="Times New Roman" w:hAnsi="Times New Roman" w:cs="Times New Roman"/>
          <w:sz w:val="28"/>
          <w:szCs w:val="28"/>
          <w:lang w:val="uk-UA"/>
        </w:rPr>
      </w:pPr>
      <w:r w:rsidRPr="00A51294">
        <w:rPr>
          <w:rFonts w:ascii="Times New Roman" w:hAnsi="Times New Roman" w:cs="Times New Roman"/>
          <w:sz w:val="28"/>
          <w:szCs w:val="28"/>
          <w:lang w:val="uk-UA"/>
        </w:rPr>
        <w:tab/>
        <w:t>____.___.201</w:t>
      </w:r>
      <w:r w:rsidRPr="00A51294">
        <w:rPr>
          <w:rFonts w:ascii="Times New Roman" w:hAnsi="Times New Roman" w:cs="Times New Roman"/>
          <w:sz w:val="28"/>
          <w:szCs w:val="28"/>
        </w:rPr>
        <w:t>6</w:t>
      </w:r>
      <w:r w:rsidRPr="00A51294">
        <w:rPr>
          <w:rFonts w:ascii="Times New Roman" w:hAnsi="Times New Roman" w:cs="Times New Roman"/>
          <w:sz w:val="28"/>
          <w:szCs w:val="28"/>
          <w:lang w:val="uk-UA"/>
        </w:rPr>
        <w:t xml:space="preserve"> </w:t>
      </w:r>
      <w:r w:rsidRPr="00A51294">
        <w:rPr>
          <w:rFonts w:ascii="Times New Roman" w:hAnsi="Times New Roman" w:cs="Times New Roman"/>
          <w:sz w:val="28"/>
          <w:szCs w:val="28"/>
        </w:rPr>
        <w:t xml:space="preserve"> </w:t>
      </w:r>
      <w:r w:rsidRPr="00A51294">
        <w:rPr>
          <w:rFonts w:ascii="Times New Roman" w:hAnsi="Times New Roman" w:cs="Times New Roman"/>
          <w:sz w:val="28"/>
          <w:szCs w:val="28"/>
          <w:lang w:val="uk-UA"/>
        </w:rPr>
        <w:t>№</w:t>
      </w:r>
      <w:r w:rsidRPr="00A51294">
        <w:rPr>
          <w:rFonts w:ascii="Times New Roman" w:hAnsi="Times New Roman" w:cs="Times New Roman"/>
          <w:sz w:val="28"/>
          <w:szCs w:val="28"/>
        </w:rPr>
        <w:t xml:space="preserve"> </w:t>
      </w:r>
      <w:r w:rsidRPr="00A51294">
        <w:rPr>
          <w:rFonts w:ascii="Times New Roman" w:hAnsi="Times New Roman" w:cs="Times New Roman"/>
          <w:sz w:val="28"/>
          <w:szCs w:val="28"/>
          <w:lang w:val="uk-UA"/>
        </w:rPr>
        <w:t>___________</w:t>
      </w:r>
    </w:p>
    <w:p w:rsidR="00534A73" w:rsidRPr="00A51294" w:rsidRDefault="00534A73">
      <w:pPr>
        <w:pStyle w:val="NoSpacing"/>
        <w:tabs>
          <w:tab w:val="left" w:pos="5220"/>
        </w:tabs>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36"/>
          <w:szCs w:val="36"/>
          <w:lang w:val="uk-UA"/>
        </w:rPr>
      </w:pPr>
    </w:p>
    <w:p w:rsidR="00534A73" w:rsidRPr="00A51294" w:rsidRDefault="00534A73">
      <w:pPr>
        <w:pStyle w:val="NoSpacing"/>
        <w:jc w:val="center"/>
        <w:rPr>
          <w:rFonts w:ascii="Times New Roman" w:hAnsi="Times New Roman" w:cs="Times New Roman"/>
          <w:sz w:val="36"/>
          <w:szCs w:val="36"/>
          <w:lang w:val="uk-UA"/>
        </w:rPr>
      </w:pPr>
      <w:r w:rsidRPr="00A51294">
        <w:rPr>
          <w:rFonts w:ascii="Times New Roman" w:hAnsi="Times New Roman" w:cs="Times New Roman"/>
          <w:sz w:val="36"/>
          <w:szCs w:val="36"/>
          <w:lang w:val="uk-UA"/>
        </w:rPr>
        <w:t>С Т А Т У Т</w:t>
      </w:r>
    </w:p>
    <w:p w:rsidR="00534A73" w:rsidRPr="00A51294" w:rsidRDefault="00534A73">
      <w:pPr>
        <w:pStyle w:val="NoSpacing"/>
        <w:jc w:val="center"/>
        <w:rPr>
          <w:rFonts w:ascii="Times New Roman" w:hAnsi="Times New Roman" w:cs="Times New Roman"/>
          <w:sz w:val="36"/>
          <w:szCs w:val="36"/>
          <w:lang w:val="uk-UA"/>
        </w:rPr>
      </w:pPr>
      <w:r w:rsidRPr="00A51294">
        <w:rPr>
          <w:rFonts w:ascii="Times New Roman" w:hAnsi="Times New Roman" w:cs="Times New Roman"/>
          <w:sz w:val="36"/>
          <w:szCs w:val="36"/>
          <w:lang w:val="uk-UA"/>
        </w:rPr>
        <w:t>комунального підприємства</w:t>
      </w:r>
    </w:p>
    <w:p w:rsidR="00534A73" w:rsidRPr="00A51294" w:rsidRDefault="00534A73">
      <w:pPr>
        <w:pStyle w:val="NoSpacing"/>
        <w:jc w:val="center"/>
        <w:rPr>
          <w:rFonts w:ascii="Times New Roman" w:hAnsi="Times New Roman" w:cs="Times New Roman"/>
          <w:sz w:val="28"/>
          <w:szCs w:val="28"/>
          <w:lang w:val="uk-UA"/>
        </w:rPr>
      </w:pPr>
      <w:r w:rsidRPr="00A51294">
        <w:rPr>
          <w:rFonts w:ascii="Times New Roman" w:hAnsi="Times New Roman" w:cs="Times New Roman"/>
          <w:sz w:val="36"/>
          <w:szCs w:val="36"/>
          <w:lang w:val="uk-UA"/>
        </w:rPr>
        <w:t>«СВІТЛОВОДСЬКТЕПЛО» Світловодської міської ради»</w:t>
      </w: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rPr>
          <w:rFonts w:ascii="Times New Roman" w:hAnsi="Times New Roman" w:cs="Times New Roman"/>
          <w:sz w:val="28"/>
          <w:szCs w:val="28"/>
          <w:lang w:val="uk-UA"/>
        </w:rPr>
      </w:pPr>
    </w:p>
    <w:p w:rsidR="00534A73" w:rsidRPr="00A51294" w:rsidRDefault="00534A73">
      <w:pPr>
        <w:pStyle w:val="NoSpacing"/>
        <w:jc w:val="center"/>
        <w:rPr>
          <w:rFonts w:ascii="Times New Roman" w:hAnsi="Times New Roman" w:cs="Times New Roman"/>
          <w:sz w:val="28"/>
          <w:szCs w:val="28"/>
          <w:lang w:val="uk-UA"/>
        </w:rPr>
      </w:pPr>
      <w:r w:rsidRPr="00A51294">
        <w:rPr>
          <w:rFonts w:ascii="Times New Roman" w:hAnsi="Times New Roman" w:cs="Times New Roman"/>
          <w:sz w:val="28"/>
          <w:szCs w:val="28"/>
          <w:lang w:val="uk-UA"/>
        </w:rPr>
        <w:t>м. Світловодськ</w:t>
      </w:r>
    </w:p>
    <w:p w:rsidR="00534A73" w:rsidRPr="00A51294" w:rsidRDefault="00534A73">
      <w:pPr>
        <w:pStyle w:val="NoSpacing"/>
        <w:jc w:val="center"/>
        <w:rPr>
          <w:rFonts w:ascii="Times New Roman" w:hAnsi="Times New Roman" w:cs="Times New Roman"/>
          <w:lang w:val="uk-UA"/>
        </w:rPr>
      </w:pPr>
      <w:r w:rsidRPr="00A51294">
        <w:rPr>
          <w:rFonts w:ascii="Times New Roman" w:hAnsi="Times New Roman" w:cs="Times New Roman"/>
          <w:sz w:val="28"/>
          <w:szCs w:val="28"/>
          <w:lang w:val="uk-UA"/>
        </w:rPr>
        <w:t>2016 рік</w:t>
      </w:r>
    </w:p>
    <w:p w:rsidR="00534A73" w:rsidRPr="00A51294" w:rsidRDefault="00534A73">
      <w:pPr>
        <w:shd w:val="clear" w:color="auto" w:fill="FFFFFF"/>
        <w:tabs>
          <w:tab w:val="left" w:pos="916"/>
          <w:tab w:val="left" w:pos="1832"/>
          <w:tab w:val="left" w:pos="2748"/>
          <w:tab w:val="left" w:pos="3664"/>
          <w:tab w:val="left" w:pos="4580"/>
          <w:tab w:val="left" w:pos="522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lang w:val="uk-UA"/>
        </w:rPr>
      </w:pPr>
      <w:bookmarkStart w:id="0" w:name="o11"/>
      <w:bookmarkEnd w:id="0"/>
      <w:r w:rsidRPr="00A51294">
        <w:rPr>
          <w:rFonts w:ascii="Times New Roman" w:hAnsi="Times New Roman" w:cs="Times New Roman"/>
          <w:b/>
          <w:bCs/>
          <w:lang w:val="uk-UA"/>
        </w:rPr>
        <w:t>1.  ЗАГАЛЬНІ ПОЛОЖЕННЯ</w:t>
      </w:r>
    </w:p>
    <w:p w:rsidR="00534A73" w:rsidRPr="00A51294" w:rsidRDefault="00534A73">
      <w:pPr>
        <w:shd w:val="clear" w:color="auto" w:fill="FFFFFF"/>
        <w:tabs>
          <w:tab w:val="left" w:pos="916"/>
          <w:tab w:val="left" w:pos="1832"/>
          <w:tab w:val="left" w:pos="2748"/>
          <w:tab w:val="left" w:pos="3664"/>
          <w:tab w:val="left" w:pos="4580"/>
          <w:tab w:val="left" w:pos="522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lang w:val="uk-UA"/>
        </w:rPr>
      </w:pP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lang w:val="uk-UA"/>
        </w:rPr>
        <w:tab/>
        <w:t>1.1.  КОМУНАЛЬНЕ ПІДПРИЄМСТВО «СВІТЛОВОДСЬКТЕПЛО» СВІТЛОВОДСЬКОЇ М</w:t>
      </w:r>
      <w:r w:rsidRPr="00A51294">
        <w:rPr>
          <w:rFonts w:ascii="Times New Roman" w:hAnsi="Times New Roman" w:cs="Times New Roman"/>
          <w:lang w:val="uk-UA"/>
        </w:rPr>
        <w:t>І</w:t>
      </w:r>
      <w:r w:rsidRPr="00A51294">
        <w:rPr>
          <w:rFonts w:ascii="Times New Roman" w:hAnsi="Times New Roman" w:cs="Times New Roman"/>
          <w:lang w:val="uk-UA"/>
        </w:rPr>
        <w:t>СЬКОЇ РАДИ» (далі Підприємство), засноване рішенням Світ</w:t>
      </w:r>
      <w:r>
        <w:rPr>
          <w:rFonts w:ascii="Times New Roman" w:hAnsi="Times New Roman" w:cs="Times New Roman"/>
          <w:lang w:val="uk-UA"/>
        </w:rPr>
        <w:t>ловодської міської ради від «2</w:t>
      </w:r>
      <w:r w:rsidRPr="00A51294">
        <w:rPr>
          <w:rFonts w:ascii="Times New Roman" w:hAnsi="Times New Roman" w:cs="Times New Roman"/>
          <w:lang w:val="uk-UA"/>
        </w:rPr>
        <w:t xml:space="preserve">» червня 2016 № </w:t>
      </w:r>
      <w:r>
        <w:rPr>
          <w:rFonts w:ascii="Times New Roman" w:hAnsi="Times New Roman" w:cs="Times New Roman"/>
          <w:lang w:val="uk-UA"/>
        </w:rPr>
        <w:t>245</w:t>
      </w:r>
      <w:r w:rsidRPr="00A51294">
        <w:rPr>
          <w:rFonts w:ascii="Times New Roman" w:hAnsi="Times New Roman" w:cs="Times New Roman"/>
          <w:color w:val="000000"/>
          <w:lang w:val="uk-UA"/>
        </w:rPr>
        <w:t xml:space="preserve"> та діє на підставі цього Статуту (далі - Статут). </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lang w:val="uk-UA"/>
        </w:rPr>
        <w:tab/>
        <w:t>Власником та засновником Підприємства є територіальна громада міста Світловодськ Кіров</w:t>
      </w:r>
      <w:r w:rsidRPr="00A51294">
        <w:rPr>
          <w:rFonts w:ascii="Times New Roman" w:hAnsi="Times New Roman" w:cs="Times New Roman"/>
          <w:color w:val="000000"/>
          <w:lang w:val="uk-UA"/>
        </w:rPr>
        <w:t>о</w:t>
      </w:r>
      <w:r w:rsidRPr="00A51294">
        <w:rPr>
          <w:rFonts w:ascii="Times New Roman" w:hAnsi="Times New Roman" w:cs="Times New Roman"/>
          <w:color w:val="000000"/>
          <w:lang w:val="uk-UA"/>
        </w:rPr>
        <w:t xml:space="preserve">градської області в особі </w:t>
      </w:r>
      <w:r w:rsidRPr="00A51294">
        <w:rPr>
          <w:rFonts w:ascii="Times New Roman" w:hAnsi="Times New Roman" w:cs="Times New Roman"/>
          <w:lang w:val="uk-UA"/>
        </w:rPr>
        <w:t>Світловодської</w:t>
      </w:r>
      <w:r w:rsidRPr="00A51294">
        <w:rPr>
          <w:rFonts w:ascii="Times New Roman" w:hAnsi="Times New Roman" w:cs="Times New Roman"/>
          <w:color w:val="000000"/>
          <w:lang w:val="uk-UA"/>
        </w:rPr>
        <w:t xml:space="preserve"> міської ради.</w:t>
      </w:r>
      <w:r w:rsidRPr="00A51294">
        <w:rPr>
          <w:rFonts w:ascii="Times New Roman" w:hAnsi="Times New Roman" w:cs="Times New Roman"/>
          <w:color w:val="000000"/>
          <w:lang w:val="uk-UA"/>
        </w:rPr>
        <w:tab/>
      </w:r>
      <w:r w:rsidRPr="00A51294">
        <w:rPr>
          <w:rFonts w:ascii="Times New Roman" w:hAnsi="Times New Roman" w:cs="Times New Roman"/>
          <w:color w:val="000000"/>
          <w:lang w:val="uk-UA"/>
        </w:rPr>
        <w:tab/>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lang w:val="uk-UA"/>
        </w:rPr>
        <w:tab/>
        <w:t>1.</w:t>
      </w:r>
      <w:r w:rsidRPr="00A51294">
        <w:rPr>
          <w:rFonts w:ascii="Times New Roman" w:hAnsi="Times New Roman" w:cs="Times New Roman"/>
          <w:color w:val="000000"/>
        </w:rPr>
        <w:t>2.</w:t>
      </w:r>
      <w:r w:rsidRPr="00A51294">
        <w:rPr>
          <w:rFonts w:ascii="Times New Roman" w:hAnsi="Times New Roman" w:cs="Times New Roman"/>
          <w:color w:val="000000"/>
          <w:lang w:val="uk-UA"/>
        </w:rPr>
        <w:t xml:space="preserve">  Підприємство </w:t>
      </w:r>
      <w:r w:rsidRPr="00A51294">
        <w:rPr>
          <w:rFonts w:ascii="Times New Roman" w:hAnsi="Times New Roman" w:cs="Times New Roman"/>
          <w:color w:val="000000"/>
        </w:rPr>
        <w:t xml:space="preserve">у своїй діяльності керується </w:t>
      </w:r>
      <w:r w:rsidRPr="00A51294">
        <w:rPr>
          <w:rFonts w:ascii="Times New Roman" w:hAnsi="Times New Roman" w:cs="Times New Roman"/>
          <w:color w:val="000000"/>
          <w:lang w:val="uk-UA"/>
        </w:rPr>
        <w:t>Конституцією</w:t>
      </w:r>
      <w:r w:rsidRPr="00A51294">
        <w:rPr>
          <w:rFonts w:ascii="Times New Roman" w:hAnsi="Times New Roman" w:cs="Times New Roman"/>
          <w:color w:val="000000"/>
        </w:rPr>
        <w:t xml:space="preserve"> України,</w:t>
      </w:r>
      <w:r w:rsidRPr="00A51294">
        <w:rPr>
          <w:rFonts w:ascii="Times New Roman" w:hAnsi="Times New Roman" w:cs="Times New Roman"/>
          <w:color w:val="000000"/>
          <w:lang w:val="uk-UA"/>
        </w:rPr>
        <w:t xml:space="preserve"> Господарським коде</w:t>
      </w:r>
      <w:r w:rsidRPr="00A51294">
        <w:rPr>
          <w:rFonts w:ascii="Times New Roman" w:hAnsi="Times New Roman" w:cs="Times New Roman"/>
          <w:color w:val="000000"/>
          <w:lang w:val="uk-UA"/>
        </w:rPr>
        <w:t>к</w:t>
      </w:r>
      <w:r w:rsidRPr="00A51294">
        <w:rPr>
          <w:rFonts w:ascii="Times New Roman" w:hAnsi="Times New Roman" w:cs="Times New Roman"/>
          <w:color w:val="000000"/>
          <w:lang w:val="uk-UA"/>
        </w:rPr>
        <w:t xml:space="preserve">сом України, Цивільним кодексом України, Законами України «Про місцеве самоврядування в Україні», «Про житлово-комунальні послуги», «Про теплопостачання», </w:t>
      </w:r>
      <w:r w:rsidRPr="00A51294">
        <w:rPr>
          <w:rFonts w:ascii="Times New Roman" w:hAnsi="Times New Roman" w:cs="Times New Roman"/>
          <w:color w:val="000000"/>
        </w:rPr>
        <w:t>іншими</w:t>
      </w:r>
      <w:r w:rsidRPr="00A51294">
        <w:rPr>
          <w:rFonts w:ascii="Times New Roman" w:hAnsi="Times New Roman" w:cs="Times New Roman"/>
          <w:color w:val="000000"/>
          <w:lang w:val="uk-UA"/>
        </w:rPr>
        <w:t xml:space="preserve"> чинними</w:t>
      </w:r>
      <w:r w:rsidRPr="00A51294">
        <w:rPr>
          <w:rFonts w:ascii="Times New Roman" w:hAnsi="Times New Roman" w:cs="Times New Roman"/>
          <w:color w:val="000000"/>
        </w:rPr>
        <w:t xml:space="preserve"> актами законодавства та цим Статутом. </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lang w:val="uk-UA"/>
        </w:rPr>
        <w:tab/>
      </w:r>
      <w:r w:rsidRPr="00A51294">
        <w:rPr>
          <w:rFonts w:ascii="Times New Roman" w:hAnsi="Times New Roman" w:cs="Times New Roman"/>
          <w:lang w:val="uk-UA"/>
        </w:rPr>
        <w:t>1.</w:t>
      </w:r>
      <w:r w:rsidRPr="00A51294">
        <w:rPr>
          <w:rFonts w:ascii="Times New Roman" w:hAnsi="Times New Roman" w:cs="Times New Roman"/>
          <w:color w:val="000000"/>
        </w:rPr>
        <w:t>3.</w:t>
      </w:r>
      <w:r w:rsidRPr="00A51294">
        <w:rPr>
          <w:rFonts w:ascii="Times New Roman" w:hAnsi="Times New Roman" w:cs="Times New Roman"/>
          <w:color w:val="000000"/>
          <w:lang w:val="uk-UA"/>
        </w:rPr>
        <w:t xml:space="preserve">  Підприємство є юридичною особою, не має у своєму складі інших юридичних осіб.</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lang w:val="uk-UA"/>
        </w:rPr>
        <w:tab/>
        <w:t>1.4.  Підприємство має самостійний баланс, поточний та інші рахунки в банківських установах, печатку зі своїм найменуванням, штамп і фірмовий бланк.</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shd w:val="clear" w:color="auto" w:fill="FFFFFF"/>
          <w:lang w:val="uk-UA"/>
        </w:rPr>
      </w:pPr>
      <w:r w:rsidRPr="00A51294">
        <w:rPr>
          <w:rFonts w:ascii="Times New Roman" w:hAnsi="Times New Roman" w:cs="Times New Roman"/>
          <w:color w:val="000000"/>
          <w:lang w:val="uk-UA"/>
        </w:rPr>
        <w:tab/>
        <w:t>1.5.  Підприємство є самостійним господарським суб’єктом, може від свого імені набувати майнових та особистих немайнових прав, нести обов’язки, бути позивачем і відповідачем в господарс</w:t>
      </w:r>
      <w:r w:rsidRPr="00A51294">
        <w:rPr>
          <w:rFonts w:ascii="Times New Roman" w:hAnsi="Times New Roman" w:cs="Times New Roman"/>
          <w:color w:val="000000"/>
          <w:lang w:val="uk-UA"/>
        </w:rPr>
        <w:t>ь</w:t>
      </w:r>
      <w:r w:rsidRPr="00A51294">
        <w:rPr>
          <w:rFonts w:ascii="Times New Roman" w:hAnsi="Times New Roman" w:cs="Times New Roman"/>
          <w:color w:val="000000"/>
          <w:lang w:val="uk-UA"/>
        </w:rPr>
        <w:t xml:space="preserve">кому суді, судах загальної юрисдикції, </w:t>
      </w:r>
      <w:r w:rsidRPr="00A51294">
        <w:rPr>
          <w:rFonts w:ascii="Times New Roman" w:hAnsi="Times New Roman" w:cs="Times New Roman"/>
          <w:color w:val="000000"/>
          <w:shd w:val="clear" w:color="auto" w:fill="FFFFFF"/>
          <w:lang w:val="uk-UA"/>
        </w:rPr>
        <w:t xml:space="preserve">третейському суді, укладати угоди. </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shd w:val="clear" w:color="auto" w:fill="FFFFFF"/>
          <w:lang w:val="uk-UA"/>
        </w:rPr>
        <w:tab/>
      </w:r>
      <w:r w:rsidRPr="00A51294">
        <w:rPr>
          <w:rFonts w:ascii="Times New Roman" w:hAnsi="Times New Roman" w:cs="Times New Roman"/>
          <w:color w:val="000000"/>
          <w:lang w:val="uk-UA"/>
        </w:rPr>
        <w:t xml:space="preserve">1.6.Підприємство несе відповідальність за своїми зобов’язаннями в межах майна, яке йому належить, згідно з чинним законодавством. </w:t>
      </w:r>
    </w:p>
    <w:p w:rsidR="00534A73" w:rsidRPr="00A51294" w:rsidRDefault="00534A73">
      <w:pPr>
        <w:shd w:val="clear" w:color="auto" w:fill="FFFFFF"/>
        <w:tabs>
          <w:tab w:val="left" w:pos="916"/>
          <w:tab w:val="left" w:pos="5220"/>
          <w:tab w:val="left" w:pos="7020"/>
          <w:tab w:val="left" w:pos="10992"/>
          <w:tab w:val="left" w:pos="11908"/>
          <w:tab w:val="left" w:pos="12824"/>
          <w:tab w:val="left" w:pos="13740"/>
          <w:tab w:val="left" w:pos="14656"/>
        </w:tabs>
        <w:spacing w:after="0" w:line="200" w:lineRule="atLeast"/>
        <w:jc w:val="both"/>
        <w:textAlignment w:val="baseline"/>
        <w:rPr>
          <w:rFonts w:ascii="Times New Roman" w:hAnsi="Times New Roman" w:cs="Times New Roman"/>
          <w:color w:val="000000"/>
          <w:lang w:val="uk-UA"/>
        </w:rPr>
      </w:pPr>
      <w:r w:rsidRPr="00A51294">
        <w:rPr>
          <w:rFonts w:ascii="Times New Roman" w:hAnsi="Times New Roman" w:cs="Times New Roman"/>
          <w:color w:val="000000"/>
          <w:lang w:val="uk-UA"/>
        </w:rPr>
        <w:tab/>
        <w:t xml:space="preserve">1.7.Юридична адреса та місцезнаходження Підприємства: </w:t>
      </w:r>
    </w:p>
    <w:p w:rsidR="00534A73" w:rsidRPr="00A51294" w:rsidRDefault="00534A73">
      <w:pPr>
        <w:pStyle w:val="NoSpacing"/>
        <w:tabs>
          <w:tab w:val="left" w:pos="916"/>
          <w:tab w:val="left" w:pos="5220"/>
          <w:tab w:val="left" w:pos="7020"/>
        </w:tabs>
        <w:spacing w:line="200" w:lineRule="atLeast"/>
        <w:jc w:val="both"/>
        <w:rPr>
          <w:rFonts w:ascii="Times New Roman" w:hAnsi="Times New Roman" w:cs="Times New Roman"/>
          <w:color w:val="000000"/>
          <w:lang w:val="uk-UA"/>
        </w:rPr>
      </w:pPr>
      <w:r w:rsidRPr="00A51294">
        <w:rPr>
          <w:rFonts w:ascii="Times New Roman" w:hAnsi="Times New Roman" w:cs="Times New Roman"/>
          <w:color w:val="000000"/>
          <w:lang w:val="uk-UA"/>
        </w:rPr>
        <w:t>Україна, 27500, Кіровоградська область, м. Світловодськ, вул. В.Бойка,15</w:t>
      </w:r>
    </w:p>
    <w:p w:rsidR="00534A73" w:rsidRPr="00A51294"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color w:val="000000"/>
          <w:lang w:val="uk-UA"/>
        </w:rPr>
        <w:tab/>
      </w:r>
      <w:r w:rsidRPr="00A51294">
        <w:rPr>
          <w:rFonts w:ascii="Times New Roman" w:hAnsi="Times New Roman" w:cs="Times New Roman"/>
          <w:lang w:val="uk-UA"/>
        </w:rPr>
        <w:t>1.8</w:t>
      </w:r>
      <w:r w:rsidRPr="00A51294">
        <w:rPr>
          <w:rFonts w:ascii="Times New Roman" w:hAnsi="Times New Roman" w:cs="Times New Roman"/>
          <w:lang w:val="uk-UA" w:eastAsia="ar-SA"/>
        </w:rPr>
        <w:t>.</w:t>
      </w:r>
      <w:r w:rsidRPr="00A51294">
        <w:rPr>
          <w:rFonts w:ascii="Times New Roman" w:hAnsi="Times New Roman" w:cs="Times New Roman"/>
          <w:lang w:val="uk-UA"/>
        </w:rPr>
        <w:t>Найменування Підприємства:</w:t>
      </w:r>
    </w:p>
    <w:p w:rsidR="00534A73" w:rsidRPr="00A51294" w:rsidRDefault="00534A73" w:rsidP="0069227E">
      <w:pPr>
        <w:pStyle w:val="NoSpacing"/>
        <w:tabs>
          <w:tab w:val="left" w:pos="916"/>
          <w:tab w:val="left" w:pos="5220"/>
          <w:tab w:val="left" w:pos="7020"/>
        </w:tabs>
        <w:spacing w:line="200" w:lineRule="atLeast"/>
        <w:ind w:firstLine="708"/>
        <w:rPr>
          <w:rFonts w:ascii="Times New Roman" w:hAnsi="Times New Roman" w:cs="Times New Roman"/>
          <w:lang w:val="uk-UA"/>
        </w:rPr>
      </w:pPr>
      <w:r w:rsidRPr="00A51294">
        <w:rPr>
          <w:rFonts w:ascii="Times New Roman" w:hAnsi="Times New Roman" w:cs="Times New Roman"/>
          <w:lang w:val="uk-UA"/>
        </w:rPr>
        <w:t>повне:  - КОМУНАЛЬНЕ ПІДПРИЄМСТВО «СВІТЛОВОДСЬКТЕПЛО» СВІТЛОВОДСЬКОЇ МІСЬКОЇ РАДИ»;</w:t>
      </w:r>
    </w:p>
    <w:p w:rsidR="00534A73" w:rsidRPr="00A51294" w:rsidRDefault="00534A73" w:rsidP="0069227E">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скорочене: – КП «СВІТЛОВОДСЬКТЕПЛО» СВІТЛОВОДСЬКОЇ МІСЬКОЇ РАДИ»;</w:t>
      </w: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r w:rsidRPr="00A51294">
        <w:rPr>
          <w:rFonts w:ascii="Times New Roman" w:hAnsi="Times New Roman" w:cs="Times New Roman"/>
          <w:b/>
          <w:bCs/>
          <w:lang w:val="uk-UA"/>
        </w:rPr>
        <w:t>2.  МЕТА ТА ПРЕДМЕТ ДІЯЛЬНОСТІ</w:t>
      </w: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lang w:val="uk-UA"/>
        </w:rPr>
      </w:pP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2.1.Підприємство створюється з метою:</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надання послуг зі здійснення діяльності з виробництва, транспортування, постачання та реалізації теплової та електричної енергії споживачам та надання послуги з централізованого опалення «СВІТЛОВОДСЬКТЕПЛО» Світловодської міської ради», у порядку, встановленому законодавством; задоволення потреб ринку у виконанні висококваліфікованих послуг (роботах, продукції) власного виробництва; забезпечення економічних та соціальних інтересів Підприємства за рахунок отриманого прибутку;</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участі у ринкових взаємовідносинах та одержання прибутку на основі задоволення потреб громадян, колективних, державних і інших підприємств у виробництві продукції і товарів, виконання робіт та послуг у сферах, що обумовлені предметом діяльності Підприємства.</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2.2.  Основними напрямками роботи Підприємства є:</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надання послуг зі здійснення діяльності з виробництва, транспортування, постачання та реалізації теплової та електричної енергії та надання послуги з централізованого опалення різним категоріям споживачів;</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виконання робіт, пов’язаних з постійною та безаварійною експлуатацією теплових та газових мереж,що належать Підприємству</w:t>
      </w:r>
      <w:r w:rsidRPr="00A51294">
        <w:rPr>
          <w:rFonts w:ascii="Times New Roman" w:hAnsi="Times New Roman" w:cs="Times New Roman"/>
          <w:b/>
          <w:bCs/>
          <w:lang w:val="uk-UA"/>
        </w:rPr>
        <w:t>,</w:t>
      </w:r>
      <w:r w:rsidRPr="00A51294">
        <w:rPr>
          <w:rFonts w:ascii="Times New Roman" w:hAnsi="Times New Roman" w:cs="Times New Roman"/>
          <w:lang w:val="uk-UA"/>
        </w:rPr>
        <w:t xml:space="preserve">  виконання планів капітального будівництва та ремонту мереж, споруд, котельного обладнання</w:t>
      </w:r>
      <w:r>
        <w:rPr>
          <w:rFonts w:ascii="Times New Roman" w:hAnsi="Times New Roman" w:cs="Times New Roman"/>
          <w:lang w:val="uk-UA"/>
        </w:rPr>
        <w:t>,</w:t>
      </w:r>
      <w:r w:rsidRPr="00A51294">
        <w:rPr>
          <w:rFonts w:ascii="Times New Roman" w:hAnsi="Times New Roman" w:cs="Times New Roman"/>
          <w:b/>
          <w:bCs/>
          <w:lang w:val="uk-UA"/>
        </w:rPr>
        <w:t xml:space="preserve"> </w:t>
      </w:r>
      <w:r w:rsidRPr="00A51294">
        <w:rPr>
          <w:rFonts w:ascii="Times New Roman" w:hAnsi="Times New Roman" w:cs="Times New Roman"/>
          <w:lang w:val="uk-UA"/>
        </w:rPr>
        <w:t>що належить Підприємству;</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надання якісних послуг Підприємством;</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організація налагодженої роботи на Підприємстві;</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зниження витрат на виробництво теплової енергії;</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виконання заходів щодо досягнення встановлених нормативів безпеки, гігієни праці та виробничого середовища;</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розробка та виконання технічних програм з капітального ремонту, реконструкції та сервісного обслуговування об'єктів теплопостачання;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здійснення робіт по реконструкції, монтажу, ремонту котлів та котельного обладнання;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виконання робіт по монтажу газопроводу низького та середнього тиску, монтажу та налагодженню ГРП (ГРУ), газового обладнання котельних, власних газових мереж;</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монтаж, наладка, державне підтвердження та сервісне  обслуговування приладів обліку тепла;</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невиробничі види побутового обслуговування населення;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ремонт будівель і споруд непромислового призначення;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капітальний ремонт і реконструкція будівель та споруд виробничого призначення;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здійснення всіх необхідних заходів щодо збереження навколишнього середовища від забруднення;</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покращення культурно-побутових та житлових умов працівників;</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інша діяльність, що не суперечить чинному законодавству України.</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Види діяльності, які згідно законодавства України підлягають ліцензуванню Підприємство може здійснювати тільки при наявності ліцензій.</w:t>
      </w:r>
    </w:p>
    <w:p w:rsidR="00534A73" w:rsidRPr="00A51294" w:rsidRDefault="00534A73">
      <w:pPr>
        <w:pStyle w:val="NoSpacing"/>
        <w:tabs>
          <w:tab w:val="left" w:pos="916"/>
          <w:tab w:val="left" w:pos="5220"/>
          <w:tab w:val="left" w:pos="7020"/>
        </w:tabs>
        <w:spacing w:line="200" w:lineRule="atLeast"/>
        <w:ind w:firstLine="720"/>
        <w:jc w:val="both"/>
        <w:rPr>
          <w:rFonts w:ascii="Times New Roman" w:hAnsi="Times New Roman" w:cs="Times New Roman"/>
          <w:lang w:val="uk-UA"/>
        </w:rPr>
      </w:pPr>
    </w:p>
    <w:p w:rsidR="00534A73" w:rsidRPr="00A51294" w:rsidRDefault="00534A73" w:rsidP="001852A8">
      <w:pPr>
        <w:pStyle w:val="NoSpacing"/>
        <w:tabs>
          <w:tab w:val="left" w:pos="916"/>
          <w:tab w:val="left" w:pos="5220"/>
          <w:tab w:val="left" w:pos="7020"/>
        </w:tabs>
        <w:spacing w:line="200" w:lineRule="atLeast"/>
        <w:jc w:val="both"/>
        <w:rPr>
          <w:rFonts w:ascii="Times New Roman" w:hAnsi="Times New Roman" w:cs="Times New Roman"/>
          <w:lang w:val="uk-UA"/>
        </w:rPr>
      </w:pP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r w:rsidRPr="00A51294">
        <w:rPr>
          <w:rFonts w:ascii="Times New Roman" w:hAnsi="Times New Roman" w:cs="Times New Roman"/>
          <w:b/>
          <w:bCs/>
          <w:lang w:val="uk-UA"/>
        </w:rPr>
        <w:t>3.  ЮРИДИЧНИЙ СТАТУС ТА ВІДПОВІДАЛЬНІСТЬ ПІДПРИЄМСТВА</w:t>
      </w: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lang w:val="uk-UA"/>
        </w:rPr>
      </w:pP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3.1.  Підприємство є юридичною особою з дати його державної реєстрації.</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3.2.  Підприємство для досягнення мети своєї статутної діяльності має право від свого імені укладати будь-які правочини, набувати, орендувати майно, набувати майнових та особистих немайнових прав, нести обов'язки, бути позивачем та відповідачем в господарському суді, судах загальної юрисдикції, третейському суді.</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3.3.  Підприємство має самостійний баланс, рахунки в банках, печатку, штамп зі своїм найменуванням, ідентифікаційним кодом та фірмовий бланк. Підприємство може мати власний знак</w:t>
      </w:r>
      <w:r w:rsidRPr="00A51294">
        <w:rPr>
          <w:rFonts w:ascii="Times New Roman" w:hAnsi="Times New Roman" w:cs="Times New Roman"/>
        </w:rPr>
        <w:t xml:space="preserve"> для товарів і послуг.</w:t>
      </w:r>
      <w:r w:rsidRPr="00A51294">
        <w:rPr>
          <w:rFonts w:ascii="Times New Roman" w:hAnsi="Times New Roman" w:cs="Times New Roman"/>
          <w:lang w:val="uk-UA"/>
        </w:rPr>
        <w:t xml:space="preserve"> Підприємство самостійно обирає банки для здійснення фінансових операцій.</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3</w:t>
      </w:r>
      <w:r w:rsidRPr="00A51294">
        <w:rPr>
          <w:rFonts w:ascii="Times New Roman" w:hAnsi="Times New Roman" w:cs="Times New Roman"/>
        </w:rPr>
        <w:t>.</w:t>
      </w:r>
      <w:r w:rsidRPr="00A51294">
        <w:rPr>
          <w:rFonts w:ascii="Times New Roman" w:hAnsi="Times New Roman" w:cs="Times New Roman"/>
          <w:lang w:val="uk-UA"/>
        </w:rPr>
        <w:t>4</w:t>
      </w:r>
      <w:r w:rsidRPr="00A51294">
        <w:rPr>
          <w:rFonts w:ascii="Times New Roman" w:hAnsi="Times New Roman" w:cs="Times New Roman"/>
        </w:rPr>
        <w:t>.</w:t>
      </w:r>
      <w:r w:rsidRPr="00A51294">
        <w:rPr>
          <w:rFonts w:ascii="Times New Roman" w:hAnsi="Times New Roman" w:cs="Times New Roman"/>
          <w:lang w:val="uk-UA"/>
        </w:rPr>
        <w:t xml:space="preserve">  </w:t>
      </w:r>
      <w:r w:rsidRPr="00A51294">
        <w:rPr>
          <w:rFonts w:ascii="Times New Roman" w:hAnsi="Times New Roman" w:cs="Times New Roman"/>
        </w:rPr>
        <w:t xml:space="preserve">Майно </w:t>
      </w:r>
      <w:r w:rsidRPr="00A51294">
        <w:rPr>
          <w:rFonts w:ascii="Times New Roman" w:hAnsi="Times New Roman" w:cs="Times New Roman"/>
          <w:lang w:val="uk-UA"/>
        </w:rPr>
        <w:t>Підприємства</w:t>
      </w:r>
      <w:r w:rsidRPr="00A51294">
        <w:rPr>
          <w:rFonts w:ascii="Times New Roman" w:hAnsi="Times New Roman" w:cs="Times New Roman"/>
        </w:rPr>
        <w:t xml:space="preserve"> формується з джерел, не заборонених чинним законодавством України.</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rPr>
      </w:pPr>
      <w:r w:rsidRPr="00A51294">
        <w:rPr>
          <w:rFonts w:ascii="Times New Roman" w:hAnsi="Times New Roman" w:cs="Times New Roman"/>
          <w:lang w:val="uk-UA"/>
        </w:rPr>
        <w:t>3</w:t>
      </w:r>
      <w:r w:rsidRPr="00A51294">
        <w:rPr>
          <w:rFonts w:ascii="Times New Roman" w:hAnsi="Times New Roman" w:cs="Times New Roman"/>
        </w:rPr>
        <w:t>.</w:t>
      </w:r>
      <w:r w:rsidRPr="00A51294">
        <w:rPr>
          <w:rFonts w:ascii="Times New Roman" w:hAnsi="Times New Roman" w:cs="Times New Roman"/>
          <w:lang w:val="uk-UA"/>
        </w:rPr>
        <w:t>5</w:t>
      </w:r>
      <w:r w:rsidRPr="00A51294">
        <w:rPr>
          <w:rFonts w:ascii="Times New Roman" w:hAnsi="Times New Roman" w:cs="Times New Roman"/>
        </w:rPr>
        <w:t>.</w:t>
      </w:r>
      <w:r w:rsidRPr="00A51294">
        <w:rPr>
          <w:rFonts w:ascii="Times New Roman" w:hAnsi="Times New Roman" w:cs="Times New Roman"/>
          <w:lang w:val="uk-UA"/>
        </w:rPr>
        <w:t xml:space="preserve">  Підприємство</w:t>
      </w:r>
      <w:r w:rsidRPr="00A51294">
        <w:rPr>
          <w:rFonts w:ascii="Times New Roman" w:hAnsi="Times New Roman" w:cs="Times New Roman"/>
        </w:rPr>
        <w:t xml:space="preserve"> є власником:</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rPr>
      </w:pPr>
      <w:r w:rsidRPr="00A51294">
        <w:rPr>
          <w:rFonts w:ascii="Times New Roman" w:hAnsi="Times New Roman" w:cs="Times New Roman"/>
        </w:rPr>
        <w:t>-</w:t>
      </w:r>
      <w:r w:rsidRPr="00A51294">
        <w:rPr>
          <w:rFonts w:ascii="Times New Roman" w:hAnsi="Times New Roman" w:cs="Times New Roman"/>
          <w:lang w:val="uk-UA"/>
        </w:rPr>
        <w:t xml:space="preserve">  </w:t>
      </w:r>
      <w:r w:rsidRPr="00A51294">
        <w:rPr>
          <w:rFonts w:ascii="Times New Roman" w:hAnsi="Times New Roman" w:cs="Times New Roman"/>
        </w:rPr>
        <w:t>продукції, виробленої</w:t>
      </w:r>
      <w:r w:rsidRPr="00A51294">
        <w:rPr>
          <w:rFonts w:ascii="Times New Roman" w:hAnsi="Times New Roman" w:cs="Times New Roman"/>
          <w:lang w:val="uk-UA"/>
        </w:rPr>
        <w:t xml:space="preserve"> Підприємством </w:t>
      </w:r>
      <w:r w:rsidRPr="00A51294">
        <w:rPr>
          <w:rFonts w:ascii="Times New Roman" w:hAnsi="Times New Roman" w:cs="Times New Roman"/>
        </w:rPr>
        <w:t>у результаті господарської діяльності;</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rPr>
      </w:pPr>
      <w:r w:rsidRPr="00A51294">
        <w:rPr>
          <w:rFonts w:ascii="Times New Roman" w:hAnsi="Times New Roman" w:cs="Times New Roman"/>
        </w:rPr>
        <w:t>-</w:t>
      </w:r>
      <w:r w:rsidRPr="00A51294">
        <w:rPr>
          <w:rFonts w:ascii="Times New Roman" w:hAnsi="Times New Roman" w:cs="Times New Roman"/>
          <w:lang w:val="uk-UA"/>
        </w:rPr>
        <w:t xml:space="preserve">  </w:t>
      </w:r>
      <w:r w:rsidRPr="00A51294">
        <w:rPr>
          <w:rFonts w:ascii="Times New Roman" w:hAnsi="Times New Roman" w:cs="Times New Roman"/>
        </w:rPr>
        <w:t>одержаних доходів;</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rPr>
        <w:t>-</w:t>
      </w:r>
      <w:r w:rsidRPr="00A51294">
        <w:rPr>
          <w:rFonts w:ascii="Times New Roman" w:hAnsi="Times New Roman" w:cs="Times New Roman"/>
          <w:lang w:val="uk-UA"/>
        </w:rPr>
        <w:t xml:space="preserve">  </w:t>
      </w:r>
      <w:r w:rsidRPr="00A51294">
        <w:rPr>
          <w:rFonts w:ascii="Times New Roman" w:hAnsi="Times New Roman" w:cs="Times New Roman"/>
        </w:rPr>
        <w:t>іншого майна, набутого на підставах, не заборонених законом.</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3</w:t>
      </w:r>
      <w:r w:rsidRPr="00A51294">
        <w:rPr>
          <w:rFonts w:ascii="Times New Roman" w:hAnsi="Times New Roman" w:cs="Times New Roman"/>
        </w:rPr>
        <w:t>.</w:t>
      </w:r>
      <w:r w:rsidRPr="00A51294">
        <w:rPr>
          <w:rFonts w:ascii="Times New Roman" w:hAnsi="Times New Roman" w:cs="Times New Roman"/>
          <w:lang w:val="uk-UA"/>
        </w:rPr>
        <w:t>6</w:t>
      </w:r>
      <w:r w:rsidRPr="00A51294">
        <w:rPr>
          <w:rFonts w:ascii="Times New Roman" w:hAnsi="Times New Roman" w:cs="Times New Roman"/>
        </w:rPr>
        <w:t>.</w:t>
      </w:r>
      <w:r w:rsidRPr="00A51294">
        <w:rPr>
          <w:rFonts w:ascii="Times New Roman" w:hAnsi="Times New Roman" w:cs="Times New Roman"/>
          <w:lang w:val="uk-UA"/>
        </w:rPr>
        <w:t xml:space="preserve"> Підприємство</w:t>
      </w:r>
      <w:r w:rsidRPr="00A51294">
        <w:rPr>
          <w:rFonts w:ascii="Times New Roman" w:hAnsi="Times New Roman" w:cs="Times New Roman"/>
        </w:rPr>
        <w:t xml:space="preserve"> самостійно відповідає за своїми зобов'язаннями усім своїм майном</w:t>
      </w:r>
      <w:r w:rsidRPr="00A51294">
        <w:rPr>
          <w:rFonts w:ascii="Times New Roman" w:hAnsi="Times New Roman" w:cs="Times New Roman"/>
          <w:lang w:val="uk-UA"/>
        </w:rPr>
        <w:t xml:space="preserve"> та коштами</w:t>
      </w:r>
      <w:r w:rsidRPr="00A51294">
        <w:rPr>
          <w:rFonts w:ascii="Times New Roman" w:hAnsi="Times New Roman" w:cs="Times New Roman"/>
        </w:rPr>
        <w:t>.</w:t>
      </w:r>
    </w:p>
    <w:p w:rsidR="00534A73" w:rsidRPr="00A51294" w:rsidRDefault="00534A73">
      <w:pPr>
        <w:tabs>
          <w:tab w:val="left" w:pos="916"/>
          <w:tab w:val="left" w:pos="5220"/>
          <w:tab w:val="left" w:pos="7020"/>
        </w:tabs>
        <w:suppressAutoHyphens/>
        <w:spacing w:after="0" w:line="200" w:lineRule="atLeast"/>
        <w:jc w:val="both"/>
        <w:rPr>
          <w:rFonts w:ascii="Times New Roman" w:hAnsi="Times New Roman" w:cs="Times New Roman"/>
        </w:rPr>
      </w:pP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r w:rsidRPr="00A51294">
        <w:rPr>
          <w:rFonts w:ascii="Times New Roman" w:hAnsi="Times New Roman" w:cs="Times New Roman"/>
          <w:b/>
          <w:bCs/>
          <w:lang w:val="uk-UA"/>
        </w:rPr>
        <w:t>4.  МАЙНО, ФОНДИ, КОШТИ</w:t>
      </w:r>
    </w:p>
    <w:p w:rsidR="00534A73" w:rsidRPr="00A51294" w:rsidRDefault="00534A73">
      <w:pPr>
        <w:pStyle w:val="NoSpacing"/>
        <w:tabs>
          <w:tab w:val="left" w:pos="916"/>
          <w:tab w:val="left" w:pos="5220"/>
          <w:tab w:val="left" w:pos="7020"/>
        </w:tabs>
        <w:spacing w:line="200" w:lineRule="atLeast"/>
        <w:jc w:val="center"/>
        <w:rPr>
          <w:rFonts w:ascii="Times New Roman" w:hAnsi="Times New Roman" w:cs="Times New Roman"/>
          <w:lang w:val="uk-UA"/>
        </w:rPr>
      </w:pPr>
    </w:p>
    <w:p w:rsidR="00534A73" w:rsidRPr="00A51294" w:rsidRDefault="00534A73">
      <w:pPr>
        <w:tabs>
          <w:tab w:val="left" w:pos="720"/>
          <w:tab w:val="left" w:pos="5220"/>
          <w:tab w:val="left" w:pos="7020"/>
        </w:tabs>
        <w:spacing w:after="0" w:line="200" w:lineRule="atLeast"/>
        <w:jc w:val="both"/>
        <w:rPr>
          <w:rFonts w:ascii="Times New Roman" w:hAnsi="Times New Roman" w:cs="Times New Roman"/>
          <w:lang w:val="uk-UA"/>
        </w:rPr>
      </w:pPr>
      <w:r w:rsidRPr="00A51294">
        <w:rPr>
          <w:rFonts w:ascii="Times New Roman" w:hAnsi="Times New Roman" w:cs="Times New Roman"/>
          <w:lang w:val="uk-UA"/>
        </w:rPr>
        <w:tab/>
        <w:t>4.1.  Майно Підприємств</w:t>
      </w:r>
      <w:r>
        <w:rPr>
          <w:rFonts w:ascii="Times New Roman" w:hAnsi="Times New Roman" w:cs="Times New Roman"/>
          <w:lang w:val="uk-UA"/>
        </w:rPr>
        <w:t>а складають основні засоби</w:t>
      </w:r>
      <w:r w:rsidRPr="00A51294">
        <w:rPr>
          <w:rFonts w:ascii="Times New Roman" w:hAnsi="Times New Roman" w:cs="Times New Roman"/>
          <w:lang w:val="uk-UA"/>
        </w:rPr>
        <w:t>, оборотні кошти, а також інші цінності, ва</w:t>
      </w:r>
      <w:r w:rsidRPr="00A51294">
        <w:rPr>
          <w:rFonts w:ascii="Times New Roman" w:hAnsi="Times New Roman" w:cs="Times New Roman"/>
          <w:lang w:val="uk-UA"/>
        </w:rPr>
        <w:t>р</w:t>
      </w:r>
      <w:r w:rsidRPr="00A51294">
        <w:rPr>
          <w:rFonts w:ascii="Times New Roman" w:hAnsi="Times New Roman" w:cs="Times New Roman"/>
          <w:lang w:val="uk-UA"/>
        </w:rPr>
        <w:t>тість яких відображається в самостійному балансі Підприємства.</w:t>
      </w:r>
    </w:p>
    <w:p w:rsidR="00534A73" w:rsidRPr="00A51294" w:rsidRDefault="00534A73" w:rsidP="003B1466">
      <w:pPr>
        <w:tabs>
          <w:tab w:val="left" w:pos="720"/>
          <w:tab w:val="left" w:pos="5220"/>
          <w:tab w:val="left" w:pos="7020"/>
        </w:tabs>
        <w:spacing w:after="0" w:line="200" w:lineRule="atLeast"/>
        <w:jc w:val="both"/>
        <w:rPr>
          <w:rFonts w:ascii="Times New Roman" w:hAnsi="Times New Roman" w:cs="Times New Roman"/>
          <w:lang w:val="uk-UA"/>
        </w:rPr>
      </w:pPr>
      <w:r w:rsidRPr="00A51294">
        <w:rPr>
          <w:rFonts w:ascii="Times New Roman" w:hAnsi="Times New Roman" w:cs="Times New Roman"/>
          <w:lang w:val="uk-UA"/>
        </w:rPr>
        <w:tab/>
        <w:t xml:space="preserve">4.2.  Статутний фонд Підприємства формується Світловодською міською радою. </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4.3.  Майно підприємства перебуває у комунальній власності територіальної громади м. Світловодська і закріплюється за ним на праві господарського відання. Підприємств</w:t>
      </w:r>
      <w:r>
        <w:rPr>
          <w:rFonts w:ascii="Times New Roman" w:hAnsi="Times New Roman" w:cs="Times New Roman"/>
          <w:lang w:val="uk-UA"/>
        </w:rPr>
        <w:t>о має право брати в оренду основні засоби на умовах чинного законодавства.</w:t>
      </w:r>
    </w:p>
    <w:p w:rsidR="00534A73" w:rsidRPr="00A51294" w:rsidRDefault="00534A73" w:rsidP="0052028F">
      <w:pPr>
        <w:pStyle w:val="NoSpacing"/>
        <w:tabs>
          <w:tab w:val="left" w:pos="916"/>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 xml:space="preserve">            4.4.  Здійснюючи право господарського відання Підприємство володіє, користується та розпор</w:t>
      </w:r>
      <w:r>
        <w:rPr>
          <w:rFonts w:ascii="Times New Roman" w:hAnsi="Times New Roman" w:cs="Times New Roman"/>
          <w:lang w:val="uk-UA"/>
        </w:rPr>
        <w:t>я</w:t>
      </w:r>
      <w:r w:rsidRPr="00A51294">
        <w:rPr>
          <w:rFonts w:ascii="Times New Roman" w:hAnsi="Times New Roman" w:cs="Times New Roman"/>
          <w:lang w:val="uk-UA"/>
        </w:rPr>
        <w:t xml:space="preserve">джається з дозволу засновника наданим йому майном, вчиняючи щодо нього будь-які дії в межах, передбачених законодавством та цим статутом, при цьому Підприємство не має права без згоди Засновника або уповноваженого ним органу відчужувати, передавати в заставу нерухоме майно.    </w:t>
      </w:r>
    </w:p>
    <w:p w:rsidR="00534A73" w:rsidRPr="00A51294" w:rsidRDefault="00534A73" w:rsidP="0052028F">
      <w:pPr>
        <w:pStyle w:val="NoSpacing"/>
        <w:tabs>
          <w:tab w:val="left" w:pos="916"/>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Передавати в оренду нерухоме майно Підприємство має право лише з дозволу Засновника або уповноваженого ним органу відповідно до чинного законодавства України. Списання з балансу основних фондів Підприємства здійснюється в порядку, визначеному Світловодською міською радою.</w:t>
      </w:r>
    </w:p>
    <w:p w:rsidR="00534A73" w:rsidRPr="00A51294" w:rsidRDefault="00534A73">
      <w:pPr>
        <w:pStyle w:val="NoSpacing"/>
        <w:tabs>
          <w:tab w:val="left" w:pos="916"/>
          <w:tab w:val="left" w:pos="5220"/>
          <w:tab w:val="left" w:pos="7020"/>
        </w:tabs>
        <w:spacing w:line="200" w:lineRule="atLeast"/>
        <w:ind w:firstLine="708"/>
        <w:jc w:val="both"/>
        <w:rPr>
          <w:rFonts w:ascii="Times New Roman" w:hAnsi="Times New Roman" w:cs="Times New Roman"/>
          <w:lang w:val="uk-UA"/>
        </w:rPr>
      </w:pPr>
      <w:r w:rsidRPr="00A51294">
        <w:rPr>
          <w:rFonts w:ascii="Times New Roman" w:hAnsi="Times New Roman" w:cs="Times New Roman"/>
          <w:lang w:val="uk-UA"/>
        </w:rPr>
        <w:t>4.5.  Джерелом формування майна та коштів Підприємства є:</w:t>
      </w:r>
    </w:p>
    <w:p w:rsidR="00534A73" w:rsidRPr="00A51294" w:rsidRDefault="00534A73">
      <w:pPr>
        <w:pStyle w:val="NoSpacing"/>
        <w:tabs>
          <w:tab w:val="left" w:pos="900"/>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майно та кошти передані йому рішенням Світловодської міської ради;</w:t>
      </w:r>
    </w:p>
    <w:p w:rsidR="00534A73" w:rsidRPr="00A51294" w:rsidRDefault="00534A73">
      <w:pPr>
        <w:pStyle w:val="NoSpacing"/>
        <w:tabs>
          <w:tab w:val="left" w:pos="900"/>
          <w:tab w:val="left" w:pos="5220"/>
          <w:tab w:val="left" w:pos="7020"/>
        </w:tabs>
        <w:spacing w:line="200" w:lineRule="atLeast"/>
        <w:ind w:firstLine="720"/>
        <w:jc w:val="both"/>
        <w:rPr>
          <w:rFonts w:ascii="Times New Roman" w:hAnsi="Times New Roman" w:cs="Times New Roman"/>
          <w:lang w:val="uk-UA"/>
        </w:rPr>
      </w:pPr>
      <w:r w:rsidRPr="00A51294">
        <w:rPr>
          <w:rFonts w:ascii="Times New Roman" w:hAnsi="Times New Roman" w:cs="Times New Roman"/>
          <w:lang w:val="uk-UA"/>
        </w:rPr>
        <w:t>-  доходи, отримані від реалізації послуг, а також інших видів фінансово-господарської діяльності;</w:t>
      </w:r>
    </w:p>
    <w:p w:rsidR="00534A73" w:rsidRPr="00A51294"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  доходи від цінних паперів;</w:t>
      </w:r>
    </w:p>
    <w:p w:rsidR="00534A73" w:rsidRPr="00A51294"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  кредити банків та інших кредиторів;</w:t>
      </w:r>
    </w:p>
    <w:p w:rsidR="00534A73" w:rsidRPr="00A51294"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 xml:space="preserve">- капітальні вкладення, бюджетні кошти та інші види цільового фінансування; </w:t>
      </w:r>
    </w:p>
    <w:p w:rsidR="00534A73" w:rsidRPr="00A51294"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  придбання майна іншого підприємства, організації;</w:t>
      </w:r>
    </w:p>
    <w:p w:rsidR="00534A73" w:rsidRPr="00596139"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A51294">
        <w:rPr>
          <w:rFonts w:ascii="Times New Roman" w:hAnsi="Times New Roman" w:cs="Times New Roman"/>
          <w:lang w:val="uk-UA"/>
        </w:rPr>
        <w:tab/>
        <w:t>-  благодійні внески, пожертвування організацій, підприємств</w:t>
      </w:r>
      <w:r w:rsidRPr="00596139">
        <w:rPr>
          <w:rFonts w:ascii="Times New Roman" w:hAnsi="Times New Roman" w:cs="Times New Roman"/>
          <w:lang w:val="uk-UA"/>
        </w:rPr>
        <w:t>, громадян;</w:t>
      </w:r>
    </w:p>
    <w:p w:rsidR="00534A73" w:rsidRPr="00596139"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інші джерела не заборонені законодавством.</w:t>
      </w:r>
    </w:p>
    <w:p w:rsidR="00534A73" w:rsidRPr="00596139" w:rsidRDefault="00534A73">
      <w:pPr>
        <w:pStyle w:val="NoSpacing"/>
        <w:tabs>
          <w:tab w:val="left" w:pos="90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4.6.  Підприємство здійснює володіння, користування землею та іншими природними ресурсами у відповідності до мети своєї діяльності та чинного законодавства.</w:t>
      </w:r>
    </w:p>
    <w:p w:rsidR="00534A73" w:rsidRPr="001F7477" w:rsidRDefault="00534A73">
      <w:pPr>
        <w:pStyle w:val="NoSpacing"/>
        <w:tabs>
          <w:tab w:val="left" w:pos="900"/>
          <w:tab w:val="left" w:pos="5220"/>
          <w:tab w:val="left" w:pos="7020"/>
        </w:tabs>
        <w:spacing w:line="200" w:lineRule="atLeast"/>
        <w:jc w:val="both"/>
        <w:rPr>
          <w:rFonts w:ascii="Times New Roman" w:hAnsi="Times New Roman" w:cs="Times New Roman"/>
        </w:rPr>
      </w:pPr>
      <w:r w:rsidRPr="00596139">
        <w:rPr>
          <w:rFonts w:ascii="Times New Roman" w:hAnsi="Times New Roman" w:cs="Times New Roman"/>
          <w:lang w:val="uk-UA"/>
        </w:rPr>
        <w:tab/>
        <w:t xml:space="preserve">4.7.  Збитки, заподіяні Підприємству внаслідок порушення його майнових прав фізичними, юридичними особами, державними органами, </w:t>
      </w:r>
      <w:r w:rsidRPr="001F7477">
        <w:rPr>
          <w:rFonts w:ascii="Times New Roman" w:hAnsi="Times New Roman" w:cs="Times New Roman"/>
          <w:lang w:val="uk-UA"/>
        </w:rPr>
        <w:t>відшкодовуються відповідно до норм діючого законодавства.</w:t>
      </w:r>
    </w:p>
    <w:p w:rsidR="00534A73" w:rsidRPr="00596139" w:rsidRDefault="00534A73">
      <w:pPr>
        <w:pStyle w:val="NoSpacing"/>
        <w:tabs>
          <w:tab w:val="left" w:pos="900"/>
          <w:tab w:val="left" w:pos="5220"/>
          <w:tab w:val="left" w:pos="7020"/>
        </w:tabs>
        <w:spacing w:line="200" w:lineRule="atLeast"/>
        <w:jc w:val="both"/>
        <w:rPr>
          <w:rFonts w:ascii="Times New Roman" w:hAnsi="Times New Roman" w:cs="Times New Roman"/>
        </w:rPr>
      </w:pPr>
    </w:p>
    <w:p w:rsidR="00534A73" w:rsidRPr="00596139" w:rsidRDefault="00534A73">
      <w:pPr>
        <w:pStyle w:val="NoSpacing"/>
        <w:tabs>
          <w:tab w:val="left" w:pos="916"/>
          <w:tab w:val="left" w:pos="5220"/>
          <w:tab w:val="left" w:pos="7020"/>
        </w:tabs>
        <w:spacing w:line="200" w:lineRule="atLeast"/>
        <w:ind w:firstLine="708"/>
        <w:jc w:val="center"/>
        <w:rPr>
          <w:rFonts w:ascii="Times New Roman" w:hAnsi="Times New Roman" w:cs="Times New Roman"/>
          <w:b/>
          <w:bCs/>
          <w:lang w:val="uk-UA"/>
        </w:rPr>
      </w:pPr>
      <w:r w:rsidRPr="00596139">
        <w:rPr>
          <w:rFonts w:ascii="Times New Roman" w:hAnsi="Times New Roman" w:cs="Times New Roman"/>
          <w:b/>
          <w:bCs/>
          <w:lang w:val="uk-UA"/>
        </w:rPr>
        <w:t>5.  ПРАВА ТА ОБОВ’ЯЗКИ ПІДПРИЄМСТВА</w:t>
      </w:r>
    </w:p>
    <w:p w:rsidR="00534A73" w:rsidRPr="00596139" w:rsidRDefault="00534A73">
      <w:pPr>
        <w:pStyle w:val="NoSpacing"/>
        <w:tabs>
          <w:tab w:val="left" w:pos="916"/>
          <w:tab w:val="left" w:pos="5220"/>
          <w:tab w:val="left" w:pos="7020"/>
        </w:tabs>
        <w:spacing w:line="200" w:lineRule="atLeast"/>
        <w:ind w:firstLine="708"/>
        <w:jc w:val="center"/>
        <w:rPr>
          <w:rFonts w:ascii="Times New Roman" w:hAnsi="Times New Roman" w:cs="Times New Roman"/>
          <w:b/>
          <w:bCs/>
          <w:lang w:val="uk-UA"/>
        </w:rPr>
      </w:pP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b/>
          <w:bCs/>
          <w:lang w:val="uk-UA"/>
        </w:rPr>
        <w:tab/>
      </w:r>
      <w:r w:rsidRPr="00596139">
        <w:rPr>
          <w:rFonts w:ascii="Times New Roman" w:hAnsi="Times New Roman" w:cs="Times New Roman"/>
          <w:lang w:val="uk-UA"/>
        </w:rPr>
        <w:t>5.1.Права Підприємства:</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підприємство самостійно планує свою діяльність, визначає стратегію та основні напрями свого розвитку у відповідності до галузевих, науково-технічних прогнозів та пріоритетів, кон’юнктури ринку продукції, товарів та робіт і економічної ситуації, а також виходячи із необхідності забезпечення виробничого, та соціального розвитку Підприємства, збільшення його прибутків;</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підприємство надає послуги по теплопостачанню за тарифами, які встановлюються згідно чинного законодавства; продукцію, послуги щодо іншої діяльності Підприємства реалізує за цінами, які формуються у відповідності до умов економічної діяльності;</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підприємство має право здавати майно в оренду тільки з дозволу Світловодського міськвиконкому;</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відносини Підприємства з іншими підприємствами, організаціями і громадянами в усіх сферах господарської діяльності здійснюється на підставі договорів. Підприємство вільне у виборі предмету договору, визначенні зобов’язань, будь-яких інших умов господарських взаємовідносин, що не суперечать законодавству України;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підприємство має право виступати замовником по капітальному будівництву, введенню в дію основних виробничих потужностей, здійснювати контроль за капітальним будівництвом теплопостачальних об’єктів;</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користуватися кредитами банків, в тому числі в іноземній валюті тільки з дозволу Світловодської міської ради;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здійснювати самостійно або через посередників зовнішньоекономічну діяльність;</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здійснювати інші юридичні дії та господарські операції, які не суперечать чинному законодавству України та передбачені цим Статутом.</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5.2.  Обов’язки Підприємства:</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забезпечувати своєчасну сплату податків та інших обов’язкових платежів згідно з чинним законодавством;</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здійснювати будівництво, реконструкцію, а також капітальний ремонт основних фондів, забезпечувати своєчасне освоєння нових виробничих потужностей та найшвидше введення в дію придбаного обладнання;</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здійснювати оперативну діяльність по матеріально-технічному забезпеченню виробництва;</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купувати необхідні матеріальні ресурси у підприємств, організацій, установ незалежно від форм власності, а також у фізичних осіб шляхом проведення прозорих тендерів;</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створювати необхідні умови для високопродуктивної праці, забезпечувати дотримання законодавства про працю, правил і норм охорони праці, техніки безпеки, соціального страхування;</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здійснювати заходи щодо вдосконалення організації заробітної плати працівників з метою посилення матеріальної зацікавленості їх, як в результатах виконання своїх обов’язків, так і в цілому роботи Підприємства, забезпечувати економічне та раціональне використання фонду оплати праці та здійснювати своєчасні розрахунки з працівниками Підприємства.</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xml:space="preserve">-  виконувати норми і вимоги щодо охорони навколишнього середовища, раціонального використання і відновлення природних ресурсів </w:t>
      </w:r>
      <w:r w:rsidRPr="00BF14FA">
        <w:rPr>
          <w:rFonts w:ascii="Times New Roman" w:hAnsi="Times New Roman" w:cs="Times New Roman"/>
          <w:lang w:val="uk-UA"/>
        </w:rPr>
        <w:t>та забезпечення екологічної безпеки.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xml:space="preserve">5.3.  Підприємство здійснює бухгалтерський, податковий та оперативний облік, веде фінансову, податкову та статистичну звітність згідно з чинними законодавством. </w:t>
      </w:r>
      <w:r>
        <w:rPr>
          <w:rFonts w:ascii="Times New Roman" w:hAnsi="Times New Roman" w:cs="Times New Roman"/>
          <w:lang w:val="uk-UA"/>
        </w:rPr>
        <w:t>Д</w:t>
      </w:r>
      <w:r w:rsidRPr="00596139">
        <w:rPr>
          <w:rFonts w:ascii="Times New Roman" w:hAnsi="Times New Roman" w:cs="Times New Roman"/>
          <w:lang w:val="uk-UA"/>
        </w:rPr>
        <w:t>иректор Підприємства та головний бухгалтер несуть персональну відповідальність за дотримання порядку ведення і достовірність обліку та звітності.</w:t>
      </w:r>
    </w:p>
    <w:p w:rsidR="00534A73" w:rsidRPr="00BF14FA" w:rsidRDefault="00534A73">
      <w:pPr>
        <w:pStyle w:val="NoSpacing"/>
        <w:tabs>
          <w:tab w:val="left" w:pos="916"/>
          <w:tab w:val="left" w:pos="5220"/>
          <w:tab w:val="left" w:pos="7020"/>
        </w:tabs>
        <w:spacing w:line="200" w:lineRule="atLeast"/>
        <w:jc w:val="both"/>
        <w:rPr>
          <w:rFonts w:ascii="Times New Roman" w:hAnsi="Times New Roman" w:cs="Times New Roman"/>
          <w:u w:val="single"/>
          <w:lang w:val="uk-UA"/>
        </w:rPr>
      </w:pPr>
      <w:r w:rsidRPr="00596139">
        <w:rPr>
          <w:rFonts w:ascii="Times New Roman" w:hAnsi="Times New Roman" w:cs="Times New Roman"/>
          <w:lang w:val="uk-UA"/>
        </w:rPr>
        <w:tab/>
        <w:t xml:space="preserve">5.4.    </w:t>
      </w:r>
      <w:r>
        <w:rPr>
          <w:rFonts w:ascii="Times New Roman" w:hAnsi="Times New Roman" w:cs="Times New Roman"/>
          <w:lang w:val="uk-UA"/>
        </w:rPr>
        <w:t>Ре</w:t>
      </w:r>
      <w:r w:rsidRPr="00596139">
        <w:rPr>
          <w:rFonts w:ascii="Times New Roman" w:hAnsi="Times New Roman" w:cs="Times New Roman"/>
          <w:lang w:val="uk-UA"/>
        </w:rPr>
        <w:t xml:space="preserve">візійна комісія створюється рішенням </w:t>
      </w:r>
      <w:r w:rsidRPr="00485439">
        <w:rPr>
          <w:rFonts w:ascii="Times New Roman" w:hAnsi="Times New Roman" w:cs="Times New Roman"/>
          <w:lang w:val="uk-UA"/>
        </w:rPr>
        <w:t>Світловодської міської ради в разі необхідності</w:t>
      </w:r>
      <w:r w:rsidRPr="00BF14FA">
        <w:rPr>
          <w:rFonts w:ascii="Times New Roman" w:hAnsi="Times New Roman" w:cs="Times New Roman"/>
          <w:u w:val="single"/>
          <w:lang w:val="uk-UA"/>
        </w:rPr>
        <w:t>.</w:t>
      </w:r>
    </w:p>
    <w:p w:rsidR="00534A73" w:rsidRPr="00BF14FA" w:rsidRDefault="00534A73">
      <w:pPr>
        <w:pStyle w:val="NoSpacing"/>
        <w:tabs>
          <w:tab w:val="left" w:pos="916"/>
          <w:tab w:val="left" w:pos="5220"/>
          <w:tab w:val="left" w:pos="7020"/>
        </w:tabs>
        <w:spacing w:line="200" w:lineRule="atLeast"/>
        <w:jc w:val="both"/>
        <w:rPr>
          <w:rFonts w:ascii="Times New Roman" w:hAnsi="Times New Roman" w:cs="Times New Roman"/>
          <w:u w:val="single"/>
          <w:lang w:val="uk-UA"/>
        </w:rPr>
      </w:pPr>
    </w:p>
    <w:p w:rsidR="00534A73" w:rsidRPr="00596139" w:rsidRDefault="00534A73">
      <w:pPr>
        <w:pStyle w:val="NoSpacing"/>
        <w:tabs>
          <w:tab w:val="left" w:pos="916"/>
          <w:tab w:val="left" w:pos="5220"/>
          <w:tab w:val="left" w:pos="7020"/>
        </w:tabs>
        <w:spacing w:line="200" w:lineRule="atLeast"/>
        <w:ind w:left="795"/>
        <w:jc w:val="center"/>
        <w:rPr>
          <w:rFonts w:ascii="Times New Roman" w:hAnsi="Times New Roman" w:cs="Times New Roman"/>
          <w:b/>
          <w:bCs/>
          <w:lang w:val="uk-UA"/>
        </w:rPr>
      </w:pPr>
    </w:p>
    <w:p w:rsidR="00534A73" w:rsidRPr="00596139" w:rsidRDefault="00534A73">
      <w:pPr>
        <w:pStyle w:val="NoSpacing"/>
        <w:tabs>
          <w:tab w:val="left" w:pos="916"/>
          <w:tab w:val="left" w:pos="5220"/>
          <w:tab w:val="left" w:pos="7020"/>
        </w:tabs>
        <w:spacing w:line="200" w:lineRule="atLeast"/>
        <w:ind w:left="795"/>
        <w:jc w:val="center"/>
        <w:rPr>
          <w:rFonts w:ascii="Times New Roman" w:hAnsi="Times New Roman" w:cs="Times New Roman"/>
          <w:b/>
          <w:bCs/>
          <w:lang w:val="uk-UA"/>
        </w:rPr>
      </w:pPr>
      <w:r w:rsidRPr="00596139">
        <w:rPr>
          <w:rFonts w:ascii="Times New Roman" w:hAnsi="Times New Roman" w:cs="Times New Roman"/>
          <w:b/>
          <w:bCs/>
          <w:lang w:val="uk-UA"/>
        </w:rPr>
        <w:t>6.  УПРАВЛІННЯ ПІДПРИЄМСТВОМ</w:t>
      </w:r>
    </w:p>
    <w:p w:rsidR="00534A73" w:rsidRPr="00596139" w:rsidRDefault="00534A73">
      <w:pPr>
        <w:pStyle w:val="NoSpacing"/>
        <w:tabs>
          <w:tab w:val="left" w:pos="916"/>
          <w:tab w:val="left" w:pos="5220"/>
          <w:tab w:val="left" w:pos="7020"/>
        </w:tabs>
        <w:spacing w:line="200" w:lineRule="atLeast"/>
        <w:ind w:left="795"/>
        <w:jc w:val="center"/>
        <w:rPr>
          <w:rFonts w:ascii="Times New Roman" w:hAnsi="Times New Roman" w:cs="Times New Roman"/>
          <w:lang w:val="uk-UA"/>
        </w:rPr>
      </w:pPr>
      <w:r w:rsidRPr="00596139">
        <w:rPr>
          <w:rFonts w:ascii="Times New Roman" w:hAnsi="Times New Roman" w:cs="Times New Roman"/>
          <w:b/>
          <w:bCs/>
          <w:lang w:val="uk-UA"/>
        </w:rPr>
        <w:t xml:space="preserve"> </w:t>
      </w:r>
    </w:p>
    <w:p w:rsidR="00534A73" w:rsidRPr="00A51294" w:rsidRDefault="00534A73">
      <w:pPr>
        <w:pStyle w:val="NoSpacing"/>
        <w:tabs>
          <w:tab w:val="left" w:pos="0"/>
          <w:tab w:val="left" w:pos="900"/>
          <w:tab w:val="left" w:pos="5220"/>
          <w:tab w:val="left" w:pos="7020"/>
        </w:tabs>
        <w:spacing w:line="200" w:lineRule="atLeast"/>
        <w:jc w:val="both"/>
        <w:rPr>
          <w:rFonts w:ascii="Times New Roman" w:hAnsi="Times New Roman" w:cs="Times New Roman"/>
          <w:b/>
          <w:bCs/>
        </w:rPr>
      </w:pPr>
      <w:r w:rsidRPr="00596139">
        <w:rPr>
          <w:rFonts w:ascii="Times New Roman" w:hAnsi="Times New Roman" w:cs="Times New Roman"/>
          <w:lang w:val="uk-UA"/>
        </w:rPr>
        <w:tab/>
        <w:t xml:space="preserve">6.1. </w:t>
      </w:r>
      <w:r w:rsidRPr="00A51294">
        <w:rPr>
          <w:rFonts w:ascii="Times New Roman" w:hAnsi="Times New Roman" w:cs="Times New Roman"/>
          <w:lang w:val="uk-UA"/>
        </w:rPr>
        <w:t xml:space="preserve">Управління Підприємством здійснює директор. </w:t>
      </w:r>
      <w:r w:rsidRPr="00485439">
        <w:rPr>
          <w:rFonts w:ascii="Times New Roman" w:hAnsi="Times New Roman" w:cs="Times New Roman"/>
          <w:lang w:val="uk-UA"/>
        </w:rPr>
        <w:t xml:space="preserve">Директор призначається </w:t>
      </w:r>
      <w:r w:rsidRPr="00485439">
        <w:rPr>
          <w:rFonts w:ascii="Times New Roman" w:hAnsi="Times New Roman" w:cs="Times New Roman"/>
          <w:color w:val="000000"/>
        </w:rPr>
        <w:t>на посаду та звільняється з посади міським головою</w:t>
      </w:r>
      <w:r w:rsidRPr="00A51294">
        <w:rPr>
          <w:color w:val="000000"/>
          <w:lang w:val="uk-UA"/>
        </w:rPr>
        <w:t xml:space="preserve"> </w:t>
      </w:r>
      <w:r w:rsidRPr="00A51294">
        <w:rPr>
          <w:rFonts w:ascii="Times New Roman" w:hAnsi="Times New Roman" w:cs="Times New Roman"/>
          <w:color w:val="000000"/>
        </w:rPr>
        <w:t>на умовах контракту.</w:t>
      </w:r>
    </w:p>
    <w:p w:rsidR="00534A73" w:rsidRPr="00596139" w:rsidRDefault="00534A73">
      <w:pPr>
        <w:pStyle w:val="NoSpacing"/>
        <w:tabs>
          <w:tab w:val="left" w:pos="0"/>
          <w:tab w:val="left" w:pos="90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6.2.  З директором укладається контракт, у якому зазначаються його права та обов’язки, строк найму, відповідальність, умови матеріального забезпечення (оплата праці, надбавки, премії, матеріальне заохочення, тощо), ум</w:t>
      </w:r>
      <w:bookmarkStart w:id="1" w:name="_GoBack"/>
      <w:bookmarkEnd w:id="1"/>
      <w:r w:rsidRPr="00596139">
        <w:rPr>
          <w:rFonts w:ascii="Times New Roman" w:hAnsi="Times New Roman" w:cs="Times New Roman"/>
          <w:lang w:val="uk-UA"/>
        </w:rPr>
        <w:t>ови розірвання контракту та інші питання передбачені чинними законодавством України щодо порядку укладення контрактів з керівником підприємства.</w:t>
      </w:r>
    </w:p>
    <w:p w:rsidR="00534A73" w:rsidRPr="00CB25BD"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xml:space="preserve">6.3. Контракт з керівником Підприємства від імені міської ради підписує міський голова. </w:t>
      </w:r>
      <w:r w:rsidRPr="00CB25BD">
        <w:rPr>
          <w:rFonts w:ascii="Times New Roman" w:hAnsi="Times New Roman" w:cs="Times New Roman"/>
          <w:lang w:val="uk-UA"/>
        </w:rPr>
        <w:t>Розірвання контракту може відбутися за рішенням сесії Світловодської міської ради в разі необхідності.</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6.4.  Директор:</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здійснює поточне (оперативне) керівництво Підприємством, організує його виробничо-господарську, соціально-побутову та іншу діяльність.</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-звітує перед Світловодською міською радою про діяльність підприємства 2 рази на рік з оприлюдненням звіту в засобах масової інформації та на сайті Світловодської міської ради.</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6.5.  Директор має право:</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діяти без доручення від імені Підприємства, представляти його на всіх підприємствах, в установах, організаціях в межах укладеного контракту</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укладати господарські та інші угоди;</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видавати доручення;</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відкривати рахунки в банках;</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підписувати акти, платіжні та банківські документи;</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розпоряджатись коштами та майном Підприємства згідно з вимогами чинного законодавства та умов цього Статуту;</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узгоджує виробничу програму на поточний рік, фонд оплати праці та штатний розпис з міським головою;;</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накладати на працівників стягнення та заохочувати їх відповідно до законодавства;</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приймати рішення про створення, реорганізацію та ліквідацію відокремлених структурних підрозділів за погодженням з міською радою;</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затверджувати Положення про структурні підрозділи, які входять до складу Підприємства, посадові інструкції працівників Підприємства;</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в межах своєї компетенції видавати накази та інші акти, давати вказівки, обов’язкові для всіх структурних підрозділів та працівників Підприємства;</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xml:space="preserve">- вирішувати інші питання, віднесені законодавством, Статутом Підприємства до компетенції директора.   </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6.6.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Рішення з соціально-економічних питань, що стосується діяльності Підприємства, приймаються директором за участю трудового колективу або уповноваженого ним органу.</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6.7. З метою узгодження інтересів Підприємства та працівників Підприємства в особі директора з однієї сторони, та профспілковими або іншими уповноваженими на представництво трудовим колективом органом, з другої сторони, укладається Колективний договір, що регулює виробничі, трудові, соціально-економічні відносини між сторонами, додержуючись положень чинного законодавства України.</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Повноваження трудового колективу реалізуються загальними зборами представників трудового колективу. Загальні збори трудового колективу правочинні, якщо на ній присутні більш 50% представників. Рішення приймаються простою більшістю голосів.</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xml:space="preserve">6.8. Право укладення колективного договору від власника надається директору Підприємства а від трудового колективу – первинній профспілковій організації. </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rPr>
      </w:pPr>
      <w:r w:rsidRPr="00596139">
        <w:rPr>
          <w:rFonts w:ascii="Times New Roman" w:hAnsi="Times New Roman" w:cs="Times New Roman"/>
          <w:lang w:val="uk-UA"/>
        </w:rPr>
        <w:t>Соціальні та трудові права працівників Підприємства гарантуються чинним законодавством України.</w:t>
      </w:r>
    </w:p>
    <w:p w:rsidR="00534A73" w:rsidRPr="00596139" w:rsidRDefault="00534A73">
      <w:pPr>
        <w:pStyle w:val="NoSpacing"/>
        <w:tabs>
          <w:tab w:val="left" w:pos="0"/>
          <w:tab w:val="left" w:pos="900"/>
          <w:tab w:val="left" w:pos="5220"/>
          <w:tab w:val="left" w:pos="7020"/>
        </w:tabs>
        <w:spacing w:line="200" w:lineRule="atLeast"/>
        <w:ind w:firstLine="720"/>
        <w:jc w:val="both"/>
        <w:rPr>
          <w:rFonts w:ascii="Times New Roman" w:hAnsi="Times New Roman" w:cs="Times New Roman"/>
        </w:rPr>
      </w:pPr>
    </w:p>
    <w:p w:rsidR="00534A73" w:rsidRPr="00596139" w:rsidRDefault="00534A73">
      <w:pPr>
        <w:pStyle w:val="NoSpacing"/>
        <w:tabs>
          <w:tab w:val="left" w:pos="916"/>
          <w:tab w:val="left" w:pos="5220"/>
          <w:tab w:val="left" w:pos="7020"/>
        </w:tabs>
        <w:spacing w:line="200" w:lineRule="atLeast"/>
        <w:ind w:firstLine="708"/>
        <w:jc w:val="center"/>
        <w:rPr>
          <w:rFonts w:ascii="Times New Roman" w:hAnsi="Times New Roman" w:cs="Times New Roman"/>
          <w:b/>
          <w:bCs/>
          <w:lang w:val="uk-UA"/>
        </w:rPr>
      </w:pPr>
      <w:r w:rsidRPr="00596139">
        <w:rPr>
          <w:rFonts w:ascii="Times New Roman" w:hAnsi="Times New Roman" w:cs="Times New Roman"/>
          <w:b/>
          <w:bCs/>
          <w:lang w:val="uk-UA"/>
        </w:rPr>
        <w:t>7. ГОСПОДАРСЬКА ТА СОЦІАЛЬНА ДІЯЛЬНІСТЬ ПІДПРИЄМСТВА</w:t>
      </w:r>
    </w:p>
    <w:p w:rsidR="00534A73" w:rsidRPr="00596139" w:rsidRDefault="00534A73">
      <w:pPr>
        <w:pStyle w:val="NoSpacing"/>
        <w:tabs>
          <w:tab w:val="left" w:pos="916"/>
          <w:tab w:val="left" w:pos="5220"/>
          <w:tab w:val="left" w:pos="7020"/>
        </w:tabs>
        <w:spacing w:line="200" w:lineRule="atLeast"/>
        <w:ind w:firstLine="708"/>
        <w:jc w:val="center"/>
        <w:rPr>
          <w:rFonts w:ascii="Times New Roman" w:hAnsi="Times New Roman" w:cs="Times New Roman"/>
          <w:lang w:val="uk-UA"/>
        </w:rPr>
      </w:pP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7.1.  Основним фінансовим показником результатів трудової діяльності Підприємства є прибуток.</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7.2. Чистий прибуток Підприємства, який залишається після покриття матеріальних та інших витрат передбачених чинним законодавством розподіляється рішенням міської ради.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7.3.  Джерелом коштів на оплату праці працівників Підприємства є частина доходу та інші кошти одержані внаслідок його господарської діяльності.</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r>
      <w:r>
        <w:rPr>
          <w:rFonts w:ascii="Times New Roman" w:hAnsi="Times New Roman" w:cs="Times New Roman"/>
          <w:lang w:val="uk-UA"/>
        </w:rPr>
        <w:t>Д</w:t>
      </w:r>
      <w:r w:rsidRPr="00596139">
        <w:rPr>
          <w:rFonts w:ascii="Times New Roman" w:hAnsi="Times New Roman" w:cs="Times New Roman"/>
          <w:lang w:val="uk-UA"/>
        </w:rPr>
        <w:t>иректор встановлює працівникам розміри посадових окладів, премій, винагород, надбавок та доплат на умовах передбачених колективним договором Підприємства з дотриманням норм та гарантій передбачених законодавством України, генеральною та галузевою, регіональною угодами.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Мінімальна заробітна плата працівників не може бути нижче за встановлений законодавством України мінімальний розмір заробітної плати.</w:t>
      </w:r>
    </w:p>
    <w:p w:rsidR="00534A73" w:rsidRPr="00596139" w:rsidRDefault="00534A73">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Умови оплати праці і матеріального забезпечення директора Підприємства здійснюються згідно контракту.</w:t>
      </w:r>
    </w:p>
    <w:p w:rsidR="00534A73" w:rsidRPr="00596139" w:rsidRDefault="00534A73" w:rsidP="003B1466">
      <w:pPr>
        <w:pStyle w:val="NoSpacing"/>
        <w:tabs>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7.4.  Питання соціального розвитку, включаючи поліпшення умов праці, життя та здоров’я, гарантій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 України.</w:t>
      </w:r>
    </w:p>
    <w:p w:rsidR="00534A73" w:rsidRPr="00596139"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p>
    <w:p w:rsidR="00534A73" w:rsidRPr="00596139"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p>
    <w:p w:rsidR="00534A73" w:rsidRPr="00596139" w:rsidRDefault="00534A73">
      <w:pPr>
        <w:pStyle w:val="NoSpacing"/>
        <w:tabs>
          <w:tab w:val="left" w:pos="916"/>
          <w:tab w:val="left" w:pos="5220"/>
          <w:tab w:val="left" w:pos="7020"/>
        </w:tabs>
        <w:spacing w:line="200" w:lineRule="atLeast"/>
        <w:jc w:val="center"/>
        <w:rPr>
          <w:rFonts w:ascii="Times New Roman" w:hAnsi="Times New Roman" w:cs="Times New Roman"/>
          <w:b/>
          <w:bCs/>
          <w:lang w:val="uk-UA"/>
        </w:rPr>
      </w:pPr>
      <w:r w:rsidRPr="00596139">
        <w:rPr>
          <w:rFonts w:ascii="Times New Roman" w:hAnsi="Times New Roman" w:cs="Times New Roman"/>
          <w:b/>
          <w:bCs/>
          <w:lang w:val="uk-UA"/>
        </w:rPr>
        <w:t>8.  ЛІКВІДАЦІЯ ТА РЕОРГАНІЗАЦІЯ ПІДПРИЄМСТВА</w:t>
      </w:r>
    </w:p>
    <w:p w:rsidR="00534A73" w:rsidRPr="00596139" w:rsidRDefault="00534A73">
      <w:pPr>
        <w:pStyle w:val="NoSpacing"/>
        <w:tabs>
          <w:tab w:val="left" w:pos="916"/>
          <w:tab w:val="left" w:pos="5220"/>
          <w:tab w:val="left" w:pos="7020"/>
        </w:tabs>
        <w:spacing w:line="200" w:lineRule="atLeast"/>
        <w:jc w:val="center"/>
        <w:rPr>
          <w:rFonts w:ascii="Times New Roman" w:hAnsi="Times New Roman" w:cs="Times New Roman"/>
          <w:lang w:val="uk-UA"/>
        </w:rPr>
      </w:pPr>
    </w:p>
    <w:p w:rsidR="00534A73" w:rsidRPr="00596139" w:rsidRDefault="00534A73">
      <w:pPr>
        <w:pStyle w:val="NoSpacing"/>
        <w:tabs>
          <w:tab w:val="left" w:pos="-5400"/>
          <w:tab w:val="left" w:pos="72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xml:space="preserve">8.1. Припинення діяльності Підприємства здійснюється шляхом його ліквідації або реорганізації (злиття, приєднання, поділ, перетворення) за рішенням Світловодською міської ради.  </w:t>
      </w:r>
    </w:p>
    <w:p w:rsidR="00534A73" w:rsidRPr="00596139" w:rsidRDefault="00534A73">
      <w:pPr>
        <w:pStyle w:val="NoSpacing"/>
        <w:tabs>
          <w:tab w:val="left" w:pos="-5400"/>
          <w:tab w:val="left" w:pos="72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8.2. При реорганізації, ліквідації Підприємства працівникам, які звільняються, гарантується дотримання їх прав та інтересів у відповідності до чинного трудового законодавства України.</w:t>
      </w:r>
    </w:p>
    <w:p w:rsidR="00534A73" w:rsidRPr="00596139" w:rsidRDefault="00534A73">
      <w:pPr>
        <w:pStyle w:val="NoSpacing"/>
        <w:tabs>
          <w:tab w:val="left" w:pos="-5400"/>
          <w:tab w:val="left" w:pos="720"/>
          <w:tab w:val="left" w:pos="5220"/>
          <w:tab w:val="left" w:pos="7020"/>
        </w:tabs>
        <w:spacing w:line="200" w:lineRule="atLeast"/>
        <w:rPr>
          <w:rFonts w:ascii="Times New Roman" w:hAnsi="Times New Roman" w:cs="Times New Roman"/>
          <w:lang w:val="uk-UA"/>
        </w:rPr>
      </w:pPr>
      <w:r w:rsidRPr="00596139">
        <w:rPr>
          <w:rFonts w:ascii="Times New Roman" w:hAnsi="Times New Roman" w:cs="Times New Roman"/>
          <w:lang w:val="uk-UA"/>
        </w:rPr>
        <w:tab/>
        <w:t>8.3.  Ліквідація Підприємства здійснюється:</w:t>
      </w:r>
    </w:p>
    <w:p w:rsidR="00534A73" w:rsidRPr="00596139" w:rsidRDefault="00534A73">
      <w:pPr>
        <w:pStyle w:val="NoSpacing"/>
        <w:tabs>
          <w:tab w:val="left" w:pos="-4500"/>
          <w:tab w:val="left" w:pos="916"/>
          <w:tab w:val="left" w:pos="5220"/>
          <w:tab w:val="left" w:pos="7020"/>
        </w:tabs>
        <w:spacing w:line="200" w:lineRule="atLeast"/>
        <w:ind w:firstLine="720"/>
        <w:rPr>
          <w:rFonts w:ascii="Times New Roman" w:hAnsi="Times New Roman" w:cs="Times New Roman"/>
          <w:lang w:val="uk-UA"/>
        </w:rPr>
      </w:pPr>
      <w:r w:rsidRPr="00596139">
        <w:rPr>
          <w:rFonts w:ascii="Times New Roman" w:hAnsi="Times New Roman" w:cs="Times New Roman"/>
          <w:lang w:val="uk-UA"/>
        </w:rPr>
        <w:t>-  за рішенням Світловодською міської ради;</w:t>
      </w:r>
    </w:p>
    <w:p w:rsidR="00534A73" w:rsidRPr="00596139" w:rsidRDefault="00534A73">
      <w:pPr>
        <w:pStyle w:val="NoSpacing"/>
        <w:tabs>
          <w:tab w:val="left" w:pos="-4500"/>
          <w:tab w:val="left" w:pos="916"/>
          <w:tab w:val="left" w:pos="5220"/>
          <w:tab w:val="left" w:pos="7020"/>
        </w:tabs>
        <w:spacing w:line="200" w:lineRule="atLeast"/>
        <w:ind w:firstLine="720"/>
        <w:jc w:val="both"/>
        <w:rPr>
          <w:rFonts w:ascii="Times New Roman" w:hAnsi="Times New Roman" w:cs="Times New Roman"/>
          <w:lang w:val="uk-UA"/>
        </w:rPr>
      </w:pPr>
      <w:r w:rsidRPr="00596139">
        <w:rPr>
          <w:rFonts w:ascii="Times New Roman" w:hAnsi="Times New Roman" w:cs="Times New Roman"/>
          <w:lang w:val="uk-UA"/>
        </w:rPr>
        <w:t>-  на підставі рішення суду, у випадках та в порядку, встановлених чинним законодавством України.</w:t>
      </w:r>
    </w:p>
    <w:p w:rsidR="00534A73" w:rsidRPr="00596139" w:rsidRDefault="00534A73">
      <w:pPr>
        <w:pStyle w:val="NoSpacing"/>
        <w:tabs>
          <w:tab w:val="left" w:pos="720"/>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8.4. Ліквідація Підприємства здійснюється ліквідаційною комісією, яка створюється міською радою, а при ліквідації за рішенням господарського суду ліквідаційною комісією, призначеної господарським судом.</w:t>
      </w:r>
    </w:p>
    <w:p w:rsidR="00534A73" w:rsidRPr="00596139" w:rsidRDefault="00534A73">
      <w:pPr>
        <w:pStyle w:val="NoSpacing"/>
        <w:tabs>
          <w:tab w:val="left" w:pos="720"/>
          <w:tab w:val="left" w:pos="5220"/>
          <w:tab w:val="left" w:pos="7020"/>
        </w:tabs>
        <w:spacing w:line="200" w:lineRule="atLeast"/>
        <w:jc w:val="both"/>
        <w:rPr>
          <w:rFonts w:ascii="Times New Roman" w:hAnsi="Times New Roman" w:cs="Times New Roman"/>
        </w:rPr>
      </w:pPr>
      <w:r w:rsidRPr="00596139">
        <w:rPr>
          <w:rFonts w:ascii="Times New Roman" w:hAnsi="Times New Roman" w:cs="Times New Roman"/>
          <w:lang w:val="uk-UA"/>
        </w:rPr>
        <w:tab/>
        <w:t>8.5.  У випадку ліквідації, реорганізації, зміни власника, засновника, зміни форми власності статутний фонд Підприємства, встановлений міською радою повертається у власність Світловодською міської ради. Повернення статутного фонду здійснюється на підставі рішення Світловодською міської ради.</w:t>
      </w:r>
    </w:p>
    <w:p w:rsidR="00534A73" w:rsidRPr="00596139" w:rsidRDefault="00534A73">
      <w:pPr>
        <w:pStyle w:val="NoSpacing"/>
        <w:tabs>
          <w:tab w:val="left" w:pos="720"/>
          <w:tab w:val="left" w:pos="5220"/>
          <w:tab w:val="left" w:pos="7020"/>
        </w:tabs>
        <w:spacing w:line="200" w:lineRule="atLeast"/>
        <w:jc w:val="both"/>
        <w:rPr>
          <w:rFonts w:ascii="Times New Roman" w:hAnsi="Times New Roman" w:cs="Times New Roman"/>
        </w:rPr>
      </w:pPr>
    </w:p>
    <w:p w:rsidR="00534A73" w:rsidRPr="00596139" w:rsidRDefault="00534A73">
      <w:pPr>
        <w:pStyle w:val="NoSpacing"/>
        <w:tabs>
          <w:tab w:val="left" w:pos="720"/>
          <w:tab w:val="left" w:pos="916"/>
          <w:tab w:val="left" w:pos="5220"/>
          <w:tab w:val="left" w:pos="7020"/>
        </w:tabs>
        <w:spacing w:line="200" w:lineRule="atLeast"/>
        <w:jc w:val="center"/>
        <w:rPr>
          <w:rFonts w:ascii="Times New Roman" w:hAnsi="Times New Roman" w:cs="Times New Roman"/>
          <w:b/>
          <w:bCs/>
          <w:lang w:val="uk-UA"/>
        </w:rPr>
      </w:pPr>
      <w:r w:rsidRPr="00596139">
        <w:rPr>
          <w:rFonts w:ascii="Times New Roman" w:hAnsi="Times New Roman" w:cs="Times New Roman"/>
          <w:b/>
          <w:bCs/>
          <w:lang w:val="uk-UA"/>
        </w:rPr>
        <w:t>9.  ВНЕСЕННЯ ЗМІН ТА ДОПОВНЕНЬ ДО СТАТУТУ</w:t>
      </w:r>
    </w:p>
    <w:p w:rsidR="00534A73" w:rsidRPr="00596139" w:rsidRDefault="00534A73">
      <w:pPr>
        <w:pStyle w:val="NoSpacing"/>
        <w:tabs>
          <w:tab w:val="left" w:pos="720"/>
          <w:tab w:val="left" w:pos="916"/>
          <w:tab w:val="left" w:pos="5220"/>
          <w:tab w:val="left" w:pos="7020"/>
        </w:tabs>
        <w:spacing w:line="200" w:lineRule="atLeast"/>
        <w:jc w:val="center"/>
        <w:rPr>
          <w:rFonts w:ascii="Times New Roman" w:hAnsi="Times New Roman" w:cs="Times New Roman"/>
          <w:lang w:val="uk-UA"/>
        </w:rPr>
      </w:pPr>
    </w:p>
    <w:p w:rsidR="00534A73" w:rsidRPr="00596139" w:rsidRDefault="00534A73">
      <w:pPr>
        <w:pStyle w:val="NoSpacing"/>
        <w:tabs>
          <w:tab w:val="left" w:pos="720"/>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9.1. Зміни та доповнення до Статуту, які не суперечать законодавству, можуть бути внесені за рішенням Світловодською міської ради та набирають чинності з моменту їх державної реєстрації.</w:t>
      </w:r>
    </w:p>
    <w:p w:rsidR="00534A73" w:rsidRPr="00596139" w:rsidRDefault="00534A73">
      <w:pPr>
        <w:pStyle w:val="NoSpacing"/>
        <w:tabs>
          <w:tab w:val="left" w:pos="720"/>
          <w:tab w:val="left" w:pos="916"/>
          <w:tab w:val="left" w:pos="5220"/>
          <w:tab w:val="left" w:pos="7020"/>
        </w:tabs>
        <w:spacing w:line="200" w:lineRule="atLeast"/>
        <w:jc w:val="both"/>
        <w:rPr>
          <w:rFonts w:ascii="Times New Roman" w:hAnsi="Times New Roman" w:cs="Times New Roman"/>
          <w:lang w:val="uk-UA"/>
        </w:rPr>
      </w:pPr>
      <w:r w:rsidRPr="00596139">
        <w:rPr>
          <w:rFonts w:ascii="Times New Roman" w:hAnsi="Times New Roman" w:cs="Times New Roman"/>
          <w:lang w:val="uk-UA"/>
        </w:rPr>
        <w:tab/>
        <w:t xml:space="preserve">9.2. Цей Статут набирає чинності з моменту його затвердження рішенням Світловодською міської ради та державної реєстрації Підприємства як юридичної особи. Дотримання положень цього Статут обов’язкове для Підприємства в його взаєминах з організаціями, установами, підприємствами та громадянами. </w:t>
      </w:r>
    </w:p>
    <w:p w:rsidR="00534A73" w:rsidRDefault="00534A73">
      <w:pPr>
        <w:pStyle w:val="NoSpacing"/>
        <w:tabs>
          <w:tab w:val="left" w:pos="720"/>
          <w:tab w:val="left" w:pos="916"/>
          <w:tab w:val="left" w:pos="5220"/>
          <w:tab w:val="left" w:pos="7020"/>
        </w:tabs>
        <w:spacing w:line="200" w:lineRule="atLeast"/>
        <w:jc w:val="both"/>
        <w:rPr>
          <w:rFonts w:ascii="Times New Roman" w:hAnsi="Times New Roman" w:cs="Times New Roman"/>
          <w:lang w:val="uk-UA"/>
        </w:rPr>
      </w:pPr>
    </w:p>
    <w:p w:rsidR="00534A73" w:rsidRPr="00596139" w:rsidRDefault="00534A73">
      <w:pPr>
        <w:pStyle w:val="NoSpacing"/>
        <w:tabs>
          <w:tab w:val="left" w:pos="720"/>
          <w:tab w:val="left" w:pos="916"/>
          <w:tab w:val="left" w:pos="5220"/>
          <w:tab w:val="left" w:pos="7020"/>
        </w:tabs>
        <w:spacing w:line="200" w:lineRule="atLeast"/>
        <w:jc w:val="both"/>
        <w:rPr>
          <w:rFonts w:ascii="Times New Roman" w:hAnsi="Times New Roman" w:cs="Times New Roman"/>
          <w:lang w:val="uk-UA"/>
        </w:rPr>
      </w:pPr>
    </w:p>
    <w:p w:rsidR="00534A73" w:rsidRPr="001936C3" w:rsidRDefault="00534A73">
      <w:pPr>
        <w:pStyle w:val="NoSpacing"/>
        <w:tabs>
          <w:tab w:val="left" w:pos="720"/>
          <w:tab w:val="left" w:pos="916"/>
          <w:tab w:val="left" w:pos="5220"/>
          <w:tab w:val="left" w:pos="7020"/>
        </w:tabs>
        <w:spacing w:line="200" w:lineRule="atLeast"/>
        <w:jc w:val="both"/>
        <w:rPr>
          <w:rFonts w:ascii="Times New Roman" w:hAnsi="Times New Roman" w:cs="Times New Roman"/>
          <w:b/>
          <w:bCs/>
          <w:lang w:val="uk-UA"/>
        </w:rPr>
      </w:pPr>
      <w:r w:rsidRPr="001936C3">
        <w:rPr>
          <w:rFonts w:ascii="Times New Roman" w:hAnsi="Times New Roman" w:cs="Times New Roman"/>
          <w:b/>
          <w:bCs/>
          <w:lang w:val="uk-UA"/>
        </w:rPr>
        <w:t>Статут Підприємства складається з 9 розділів та надрукований на 6 сторінках</w:t>
      </w:r>
    </w:p>
    <w:p w:rsidR="00534A73" w:rsidRPr="00596139" w:rsidRDefault="00534A73">
      <w:pPr>
        <w:pStyle w:val="NoSpacing"/>
        <w:tabs>
          <w:tab w:val="left" w:pos="720"/>
          <w:tab w:val="left" w:pos="916"/>
          <w:tab w:val="left" w:pos="5220"/>
          <w:tab w:val="left" w:pos="7020"/>
        </w:tabs>
        <w:spacing w:line="200" w:lineRule="atLeast"/>
        <w:rPr>
          <w:rFonts w:ascii="Times New Roman" w:hAnsi="Times New Roman" w:cs="Times New Roman"/>
          <w:lang w:val="uk-UA"/>
        </w:rPr>
      </w:pPr>
    </w:p>
    <w:p w:rsidR="00534A73" w:rsidRPr="00596139" w:rsidRDefault="00534A73">
      <w:pPr>
        <w:pStyle w:val="NoSpacing"/>
        <w:tabs>
          <w:tab w:val="left" w:pos="720"/>
          <w:tab w:val="left" w:pos="916"/>
          <w:tab w:val="left" w:pos="5220"/>
          <w:tab w:val="left" w:pos="7020"/>
        </w:tabs>
        <w:spacing w:line="200" w:lineRule="atLeast"/>
        <w:rPr>
          <w:rFonts w:ascii="Times New Roman" w:hAnsi="Times New Roman" w:cs="Times New Roman"/>
        </w:rPr>
      </w:pPr>
    </w:p>
    <w:sectPr w:rsidR="00534A73" w:rsidRPr="00596139" w:rsidSect="003B0A5F">
      <w:pgSz w:w="11906" w:h="16838"/>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A5F"/>
    <w:rsid w:val="0000222E"/>
    <w:rsid w:val="00012908"/>
    <w:rsid w:val="00071076"/>
    <w:rsid w:val="000A7DB6"/>
    <w:rsid w:val="000E110E"/>
    <w:rsid w:val="001007FE"/>
    <w:rsid w:val="001148DE"/>
    <w:rsid w:val="0012092A"/>
    <w:rsid w:val="001852A8"/>
    <w:rsid w:val="001936C3"/>
    <w:rsid w:val="001F7477"/>
    <w:rsid w:val="00213CE1"/>
    <w:rsid w:val="002324FF"/>
    <w:rsid w:val="002B5504"/>
    <w:rsid w:val="002F0514"/>
    <w:rsid w:val="003162EF"/>
    <w:rsid w:val="00324F69"/>
    <w:rsid w:val="00330ACA"/>
    <w:rsid w:val="003A794C"/>
    <w:rsid w:val="003B0A5F"/>
    <w:rsid w:val="003B1466"/>
    <w:rsid w:val="003E6594"/>
    <w:rsid w:val="0044245E"/>
    <w:rsid w:val="004743C1"/>
    <w:rsid w:val="00485439"/>
    <w:rsid w:val="004A1D14"/>
    <w:rsid w:val="004B5518"/>
    <w:rsid w:val="0052028F"/>
    <w:rsid w:val="00534A73"/>
    <w:rsid w:val="00596139"/>
    <w:rsid w:val="005C4A3F"/>
    <w:rsid w:val="0062384B"/>
    <w:rsid w:val="0063370E"/>
    <w:rsid w:val="0069227E"/>
    <w:rsid w:val="00742333"/>
    <w:rsid w:val="008239E8"/>
    <w:rsid w:val="00852430"/>
    <w:rsid w:val="0088193D"/>
    <w:rsid w:val="009F7D72"/>
    <w:rsid w:val="00A51294"/>
    <w:rsid w:val="00A514EB"/>
    <w:rsid w:val="00A536D7"/>
    <w:rsid w:val="00AB4C74"/>
    <w:rsid w:val="00AD2BC0"/>
    <w:rsid w:val="00AD7EAF"/>
    <w:rsid w:val="00AE5F6E"/>
    <w:rsid w:val="00AF5C03"/>
    <w:rsid w:val="00B17AFC"/>
    <w:rsid w:val="00B72D54"/>
    <w:rsid w:val="00BF14FA"/>
    <w:rsid w:val="00C5663D"/>
    <w:rsid w:val="00CB25BD"/>
    <w:rsid w:val="00CF7623"/>
    <w:rsid w:val="00D87972"/>
    <w:rsid w:val="00E25710"/>
    <w:rsid w:val="00F82F8D"/>
    <w:rsid w:val="00FA3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3D"/>
    <w:pPr>
      <w:spacing w:after="200" w:line="276" w:lineRule="auto"/>
    </w:pPr>
    <w:rPr>
      <w:rFonts w:ascii="Calibri" w:hAnsi="Calibri" w:cs="Calibri"/>
      <w:lang w:eastAsia="zh-CN"/>
    </w:rPr>
  </w:style>
  <w:style w:type="paragraph" w:styleId="Heading1">
    <w:name w:val="heading 1"/>
    <w:basedOn w:val="Normal"/>
    <w:next w:val="Normal"/>
    <w:link w:val="Heading1Char"/>
    <w:uiPriority w:val="99"/>
    <w:qFormat/>
    <w:rsid w:val="00C5663D"/>
    <w:pPr>
      <w:keepNext/>
      <w:tabs>
        <w:tab w:val="num" w:pos="432"/>
      </w:tabs>
      <w:ind w:left="432" w:hanging="432"/>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7AFC"/>
    <w:rPr>
      <w:rFonts w:ascii="Cambria" w:hAnsi="Cambria" w:cs="Cambria"/>
      <w:b/>
      <w:bCs/>
      <w:kern w:val="32"/>
      <w:sz w:val="32"/>
      <w:szCs w:val="32"/>
      <w:lang w:eastAsia="zh-CN"/>
    </w:rPr>
  </w:style>
  <w:style w:type="character" w:customStyle="1" w:styleId="WW8Num1z0">
    <w:name w:val="WW8Num1z0"/>
    <w:uiPriority w:val="99"/>
    <w:rsid w:val="00C5663D"/>
    <w:rPr>
      <w:rFonts w:ascii="Symbol" w:hAnsi="Symbol" w:cs="Symbol"/>
    </w:rPr>
  </w:style>
  <w:style w:type="character" w:customStyle="1" w:styleId="WW8Num1z1">
    <w:name w:val="WW8Num1z1"/>
    <w:uiPriority w:val="99"/>
    <w:rsid w:val="00C5663D"/>
    <w:rPr>
      <w:rFonts w:ascii="Courier New" w:hAnsi="Courier New" w:cs="Courier New"/>
    </w:rPr>
  </w:style>
  <w:style w:type="character" w:customStyle="1" w:styleId="WW8Num1z2">
    <w:name w:val="WW8Num1z2"/>
    <w:uiPriority w:val="99"/>
    <w:rsid w:val="00C5663D"/>
    <w:rPr>
      <w:rFonts w:ascii="Wingdings" w:hAnsi="Wingdings" w:cs="Wingdings"/>
    </w:rPr>
  </w:style>
  <w:style w:type="character" w:customStyle="1" w:styleId="WW8Num2z0">
    <w:name w:val="WW8Num2z0"/>
    <w:uiPriority w:val="99"/>
    <w:rsid w:val="00C5663D"/>
    <w:rPr>
      <w:rFonts w:ascii="Symbol" w:hAnsi="Symbol" w:cs="Symbol"/>
    </w:rPr>
  </w:style>
  <w:style w:type="character" w:customStyle="1" w:styleId="WW8Num2z1">
    <w:name w:val="WW8Num2z1"/>
    <w:uiPriority w:val="99"/>
    <w:rsid w:val="00C5663D"/>
    <w:rPr>
      <w:rFonts w:ascii="Courier New" w:hAnsi="Courier New" w:cs="Courier New"/>
    </w:rPr>
  </w:style>
  <w:style w:type="character" w:customStyle="1" w:styleId="WW8Num2z2">
    <w:name w:val="WW8Num2z2"/>
    <w:uiPriority w:val="99"/>
    <w:rsid w:val="00C5663D"/>
    <w:rPr>
      <w:rFonts w:ascii="Wingdings" w:hAnsi="Wingdings" w:cs="Wingdings"/>
    </w:rPr>
  </w:style>
  <w:style w:type="character" w:customStyle="1" w:styleId="WW8Num3z0">
    <w:name w:val="WW8Num3z0"/>
    <w:uiPriority w:val="99"/>
    <w:rsid w:val="00C5663D"/>
    <w:rPr>
      <w:rFonts w:ascii="Symbol" w:hAnsi="Symbol" w:cs="Symbol"/>
      <w:sz w:val="28"/>
      <w:szCs w:val="28"/>
      <w:lang w:val="uk-UA"/>
    </w:rPr>
  </w:style>
  <w:style w:type="character" w:customStyle="1" w:styleId="WW8Num3z1">
    <w:name w:val="WW8Num3z1"/>
    <w:uiPriority w:val="99"/>
    <w:rsid w:val="00C5663D"/>
    <w:rPr>
      <w:rFonts w:ascii="Courier New" w:hAnsi="Courier New" w:cs="Courier New"/>
    </w:rPr>
  </w:style>
  <w:style w:type="character" w:customStyle="1" w:styleId="WW8Num3z2">
    <w:name w:val="WW8Num3z2"/>
    <w:uiPriority w:val="99"/>
    <w:rsid w:val="00C5663D"/>
    <w:rPr>
      <w:rFonts w:ascii="Wingdings" w:hAnsi="Wingdings" w:cs="Wingdings"/>
    </w:rPr>
  </w:style>
  <w:style w:type="character" w:customStyle="1" w:styleId="WW8Num4z0">
    <w:name w:val="WW8Num4z0"/>
    <w:uiPriority w:val="99"/>
    <w:rsid w:val="00C5663D"/>
    <w:rPr>
      <w:rFonts w:ascii="Symbol" w:hAnsi="Symbol" w:cs="Symbol"/>
      <w:sz w:val="28"/>
      <w:szCs w:val="28"/>
      <w:lang w:val="uk-UA"/>
    </w:rPr>
  </w:style>
  <w:style w:type="character" w:customStyle="1" w:styleId="WW8Num4z1">
    <w:name w:val="WW8Num4z1"/>
    <w:uiPriority w:val="99"/>
    <w:rsid w:val="00C5663D"/>
    <w:rPr>
      <w:rFonts w:ascii="Courier New" w:hAnsi="Courier New" w:cs="Courier New"/>
    </w:rPr>
  </w:style>
  <w:style w:type="character" w:customStyle="1" w:styleId="WW8Num4z2">
    <w:name w:val="WW8Num4z2"/>
    <w:uiPriority w:val="99"/>
    <w:rsid w:val="00C5663D"/>
    <w:rPr>
      <w:rFonts w:ascii="Wingdings" w:hAnsi="Wingdings" w:cs="Wingdings"/>
    </w:rPr>
  </w:style>
  <w:style w:type="character" w:customStyle="1" w:styleId="WW8Num5z0">
    <w:name w:val="WW8Num5z0"/>
    <w:uiPriority w:val="99"/>
    <w:rsid w:val="00C5663D"/>
    <w:rPr>
      <w:rFonts w:ascii="Symbol" w:hAnsi="Symbol" w:cs="Symbol"/>
      <w:sz w:val="28"/>
      <w:szCs w:val="28"/>
      <w:lang w:val="uk-UA"/>
    </w:rPr>
  </w:style>
  <w:style w:type="character" w:customStyle="1" w:styleId="WW8Num5z1">
    <w:name w:val="WW8Num5z1"/>
    <w:uiPriority w:val="99"/>
    <w:rsid w:val="00C5663D"/>
    <w:rPr>
      <w:rFonts w:ascii="Courier New" w:hAnsi="Courier New" w:cs="Courier New"/>
    </w:rPr>
  </w:style>
  <w:style w:type="character" w:customStyle="1" w:styleId="WW8Num5z2">
    <w:name w:val="WW8Num5z2"/>
    <w:uiPriority w:val="99"/>
    <w:rsid w:val="00C5663D"/>
    <w:rPr>
      <w:rFonts w:ascii="Wingdings" w:hAnsi="Wingdings" w:cs="Wingdings"/>
    </w:rPr>
  </w:style>
  <w:style w:type="character" w:customStyle="1" w:styleId="WW8Num6z0">
    <w:name w:val="WW8Num6z0"/>
    <w:uiPriority w:val="99"/>
    <w:rsid w:val="00C5663D"/>
    <w:rPr>
      <w:rFonts w:ascii="Symbol" w:hAnsi="Symbol" w:cs="Symbol"/>
    </w:rPr>
  </w:style>
  <w:style w:type="character" w:customStyle="1" w:styleId="WW8Num6z1">
    <w:name w:val="WW8Num6z1"/>
    <w:uiPriority w:val="99"/>
    <w:rsid w:val="00C5663D"/>
    <w:rPr>
      <w:rFonts w:ascii="Courier New" w:hAnsi="Courier New" w:cs="Courier New"/>
    </w:rPr>
  </w:style>
  <w:style w:type="character" w:customStyle="1" w:styleId="WW8Num6z2">
    <w:name w:val="WW8Num6z2"/>
    <w:uiPriority w:val="99"/>
    <w:rsid w:val="00C5663D"/>
    <w:rPr>
      <w:rFonts w:ascii="Wingdings" w:hAnsi="Wingdings" w:cs="Wingdings"/>
    </w:rPr>
  </w:style>
  <w:style w:type="character" w:customStyle="1" w:styleId="WW8Num7z0">
    <w:name w:val="WW8Num7z0"/>
    <w:uiPriority w:val="99"/>
    <w:rsid w:val="00C5663D"/>
    <w:rPr>
      <w:rFonts w:ascii="Symbol" w:hAnsi="Symbol" w:cs="Symbol"/>
      <w:sz w:val="28"/>
      <w:szCs w:val="28"/>
      <w:lang w:val="uk-UA"/>
    </w:rPr>
  </w:style>
  <w:style w:type="character" w:customStyle="1" w:styleId="WW8Num7z1">
    <w:name w:val="WW8Num7z1"/>
    <w:uiPriority w:val="99"/>
    <w:rsid w:val="00C5663D"/>
    <w:rPr>
      <w:rFonts w:ascii="Courier New" w:hAnsi="Courier New" w:cs="Courier New"/>
    </w:rPr>
  </w:style>
  <w:style w:type="character" w:customStyle="1" w:styleId="WW8Num7z2">
    <w:name w:val="WW8Num7z2"/>
    <w:uiPriority w:val="99"/>
    <w:rsid w:val="00C5663D"/>
    <w:rPr>
      <w:rFonts w:ascii="Wingdings" w:hAnsi="Wingdings" w:cs="Wingdings"/>
    </w:rPr>
  </w:style>
  <w:style w:type="character" w:customStyle="1" w:styleId="WW8Num8z0">
    <w:name w:val="WW8Num8z0"/>
    <w:uiPriority w:val="99"/>
    <w:rsid w:val="00C5663D"/>
    <w:rPr>
      <w:rFonts w:ascii="Symbol" w:hAnsi="Symbol" w:cs="Symbol"/>
      <w:sz w:val="28"/>
      <w:szCs w:val="28"/>
      <w:lang w:val="uk-UA"/>
    </w:rPr>
  </w:style>
  <w:style w:type="character" w:customStyle="1" w:styleId="WW8Num8z1">
    <w:name w:val="WW8Num8z1"/>
    <w:uiPriority w:val="99"/>
    <w:rsid w:val="00C5663D"/>
    <w:rPr>
      <w:rFonts w:ascii="Courier New" w:hAnsi="Courier New" w:cs="Courier New"/>
    </w:rPr>
  </w:style>
  <w:style w:type="character" w:customStyle="1" w:styleId="WW8Num8z2">
    <w:name w:val="WW8Num8z2"/>
    <w:uiPriority w:val="99"/>
    <w:rsid w:val="00C5663D"/>
    <w:rPr>
      <w:rFonts w:ascii="Wingdings" w:hAnsi="Wingdings" w:cs="Wingdings"/>
    </w:rPr>
  </w:style>
  <w:style w:type="character" w:customStyle="1" w:styleId="WW8Num9z0">
    <w:name w:val="WW8Num9z0"/>
    <w:uiPriority w:val="99"/>
    <w:rsid w:val="00C5663D"/>
    <w:rPr>
      <w:rFonts w:ascii="Symbol" w:hAnsi="Symbol" w:cs="Symbol"/>
    </w:rPr>
  </w:style>
  <w:style w:type="character" w:customStyle="1" w:styleId="WW8Num9z1">
    <w:name w:val="WW8Num9z1"/>
    <w:uiPriority w:val="99"/>
    <w:rsid w:val="00C5663D"/>
    <w:rPr>
      <w:rFonts w:ascii="Courier New" w:hAnsi="Courier New" w:cs="Courier New"/>
    </w:rPr>
  </w:style>
  <w:style w:type="character" w:customStyle="1" w:styleId="WW8Num9z2">
    <w:name w:val="WW8Num9z2"/>
    <w:uiPriority w:val="99"/>
    <w:rsid w:val="00C5663D"/>
    <w:rPr>
      <w:rFonts w:ascii="Wingdings" w:hAnsi="Wingdings" w:cs="Wingdings"/>
    </w:rPr>
  </w:style>
  <w:style w:type="character" w:customStyle="1" w:styleId="WW8Num10z0">
    <w:name w:val="WW8Num10z0"/>
    <w:uiPriority w:val="99"/>
    <w:rsid w:val="00C5663D"/>
    <w:rPr>
      <w:rFonts w:ascii="Symbol" w:hAnsi="Symbol" w:cs="Symbol"/>
      <w:sz w:val="28"/>
      <w:szCs w:val="28"/>
      <w:lang w:val="uk-UA"/>
    </w:rPr>
  </w:style>
  <w:style w:type="character" w:customStyle="1" w:styleId="WW8Num10z1">
    <w:name w:val="WW8Num10z1"/>
    <w:uiPriority w:val="99"/>
    <w:rsid w:val="00C5663D"/>
    <w:rPr>
      <w:rFonts w:ascii="Courier New" w:hAnsi="Courier New" w:cs="Courier New"/>
    </w:rPr>
  </w:style>
  <w:style w:type="character" w:customStyle="1" w:styleId="WW8Num10z2">
    <w:name w:val="WW8Num10z2"/>
    <w:uiPriority w:val="99"/>
    <w:rsid w:val="00C5663D"/>
    <w:rPr>
      <w:rFonts w:ascii="Wingdings" w:hAnsi="Wingdings" w:cs="Wingdings"/>
    </w:rPr>
  </w:style>
  <w:style w:type="character" w:customStyle="1" w:styleId="WW8Num11z0">
    <w:name w:val="WW8Num11z0"/>
    <w:uiPriority w:val="99"/>
    <w:rsid w:val="00C5663D"/>
    <w:rPr>
      <w:rFonts w:ascii="Symbol" w:hAnsi="Symbol" w:cs="Symbol"/>
      <w:sz w:val="28"/>
      <w:szCs w:val="28"/>
      <w:lang w:val="uk-UA"/>
    </w:rPr>
  </w:style>
  <w:style w:type="character" w:customStyle="1" w:styleId="WW8Num11z1">
    <w:name w:val="WW8Num11z1"/>
    <w:uiPriority w:val="99"/>
    <w:rsid w:val="00C5663D"/>
    <w:rPr>
      <w:rFonts w:ascii="Courier New" w:hAnsi="Courier New" w:cs="Courier New"/>
    </w:rPr>
  </w:style>
  <w:style w:type="character" w:customStyle="1" w:styleId="WW8Num11z2">
    <w:name w:val="WW8Num11z2"/>
    <w:uiPriority w:val="99"/>
    <w:rsid w:val="00C5663D"/>
    <w:rPr>
      <w:rFonts w:ascii="Wingdings" w:hAnsi="Wingdings" w:cs="Wingdings"/>
    </w:rPr>
  </w:style>
  <w:style w:type="character" w:customStyle="1" w:styleId="WW8Num12z0">
    <w:name w:val="WW8Num12z0"/>
    <w:uiPriority w:val="99"/>
    <w:rsid w:val="00C5663D"/>
  </w:style>
  <w:style w:type="character" w:customStyle="1" w:styleId="1">
    <w:name w:val="Основной шрифт абзаца1"/>
    <w:uiPriority w:val="99"/>
    <w:rsid w:val="00C5663D"/>
  </w:style>
  <w:style w:type="character" w:customStyle="1" w:styleId="a">
    <w:name w:val="Знак Знак"/>
    <w:uiPriority w:val="99"/>
    <w:rsid w:val="00C5663D"/>
    <w:rPr>
      <w:sz w:val="28"/>
      <w:szCs w:val="28"/>
      <w:lang w:val="uk-UA"/>
    </w:rPr>
  </w:style>
  <w:style w:type="character" w:customStyle="1" w:styleId="a0">
    <w:name w:val="Маркеры списка"/>
    <w:uiPriority w:val="99"/>
    <w:rsid w:val="00C5663D"/>
    <w:rPr>
      <w:rFonts w:ascii="OpenSymbol" w:hAnsi="OpenSymbol" w:cs="OpenSymbol"/>
    </w:rPr>
  </w:style>
  <w:style w:type="character" w:customStyle="1" w:styleId="a1">
    <w:name w:val="Символ нумерации"/>
    <w:uiPriority w:val="99"/>
    <w:rsid w:val="00C5663D"/>
  </w:style>
  <w:style w:type="paragraph" w:customStyle="1" w:styleId="a2">
    <w:name w:val="Заголовок"/>
    <w:basedOn w:val="Normal"/>
    <w:next w:val="BodyText"/>
    <w:uiPriority w:val="99"/>
    <w:rsid w:val="00C5663D"/>
    <w:pPr>
      <w:keepNext/>
      <w:spacing w:before="240" w:after="120"/>
    </w:pPr>
    <w:rPr>
      <w:rFonts w:ascii="Arial" w:hAnsi="Arial" w:cs="Arial"/>
      <w:sz w:val="28"/>
      <w:szCs w:val="28"/>
    </w:rPr>
  </w:style>
  <w:style w:type="paragraph" w:styleId="BodyText">
    <w:name w:val="Body Text"/>
    <w:basedOn w:val="Normal"/>
    <w:link w:val="BodyTextChar"/>
    <w:uiPriority w:val="99"/>
    <w:rsid w:val="00C5663D"/>
    <w:pPr>
      <w:spacing w:after="120"/>
    </w:pPr>
  </w:style>
  <w:style w:type="character" w:customStyle="1" w:styleId="BodyTextChar">
    <w:name w:val="Body Text Char"/>
    <w:basedOn w:val="DefaultParagraphFont"/>
    <w:link w:val="BodyText"/>
    <w:uiPriority w:val="99"/>
    <w:semiHidden/>
    <w:rsid w:val="00B17AFC"/>
    <w:rPr>
      <w:rFonts w:ascii="Calibri" w:hAnsi="Calibri" w:cs="Calibri"/>
      <w:lang w:eastAsia="zh-CN"/>
    </w:rPr>
  </w:style>
  <w:style w:type="paragraph" w:styleId="List">
    <w:name w:val="List"/>
    <w:basedOn w:val="BodyText"/>
    <w:uiPriority w:val="99"/>
    <w:rsid w:val="00C5663D"/>
  </w:style>
  <w:style w:type="paragraph" w:styleId="Caption">
    <w:name w:val="caption"/>
    <w:basedOn w:val="Normal"/>
    <w:uiPriority w:val="99"/>
    <w:qFormat/>
    <w:rsid w:val="00C5663D"/>
    <w:pPr>
      <w:suppressLineNumbers/>
      <w:spacing w:before="120" w:after="120"/>
    </w:pPr>
    <w:rPr>
      <w:i/>
      <w:iCs/>
      <w:sz w:val="24"/>
      <w:szCs w:val="24"/>
    </w:rPr>
  </w:style>
  <w:style w:type="paragraph" w:customStyle="1" w:styleId="10">
    <w:name w:val="Указатель1"/>
    <w:basedOn w:val="Normal"/>
    <w:uiPriority w:val="99"/>
    <w:rsid w:val="00C5663D"/>
    <w:pPr>
      <w:suppressLineNumbers/>
    </w:pPr>
  </w:style>
  <w:style w:type="paragraph" w:styleId="NoSpacing">
    <w:name w:val="No Spacing"/>
    <w:uiPriority w:val="99"/>
    <w:qFormat/>
    <w:rsid w:val="00C5663D"/>
    <w:pPr>
      <w:suppressAutoHyphens/>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2596</Words>
  <Characters>14800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2016-02-18T06:39:00Z</cp:lastPrinted>
  <dcterms:created xsi:type="dcterms:W3CDTF">2016-06-01T14:22:00Z</dcterms:created>
  <dcterms:modified xsi:type="dcterms:W3CDTF">2016-06-08T10:37:00Z</dcterms:modified>
</cp:coreProperties>
</file>