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2123"/>
        <w:gridCol w:w="1119"/>
        <w:gridCol w:w="3203"/>
      </w:tblGrid>
      <w:tr w:rsidR="009955D8" w:rsidRPr="008749FB" w:rsidTr="00211FEF">
        <w:trPr>
          <w:trHeight w:val="1026"/>
        </w:trPr>
        <w:tc>
          <w:tcPr>
            <w:tcW w:w="9675" w:type="dxa"/>
            <w:gridSpan w:val="4"/>
          </w:tcPr>
          <w:p w:rsidR="009955D8" w:rsidRPr="005D7E43" w:rsidRDefault="007D3A5E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6.25pt;height:45.75pt;visibility:visible">
                  <v:imagedata r:id="rId7" o:title=""/>
                </v:shape>
              </w:pict>
            </w:r>
            <w:r w:rsidR="009955D8"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  <w:p w:rsidR="009955D8" w:rsidRPr="005D7E43" w:rsidRDefault="009955D8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9955D8" w:rsidRPr="005D7E43" w:rsidRDefault="009955D8" w:rsidP="005D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ЧЕРВОНОГРАДСЬКА МІСЬКА РАДА</w:t>
            </w:r>
          </w:p>
          <w:p w:rsidR="009955D8" w:rsidRPr="005D7E43" w:rsidRDefault="009955D8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  <w:t>Львівської області</w:t>
            </w:r>
          </w:p>
          <w:p w:rsidR="009955D8" w:rsidRPr="00210B34" w:rsidRDefault="009955D8" w:rsidP="00210B3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210B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Тридцять перша сесія сьомого скликання</w:t>
            </w:r>
          </w:p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Р І Ш Е Н </w:t>
            </w:r>
            <w:proofErr w:type="spellStart"/>
            <w:proofErr w:type="gramStart"/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</w:t>
            </w:r>
            <w:proofErr w:type="spellEnd"/>
            <w:proofErr w:type="gramEnd"/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Я</w:t>
            </w:r>
          </w:p>
        </w:tc>
      </w:tr>
      <w:tr w:rsidR="009955D8" w:rsidRPr="008749FB" w:rsidTr="00211FEF">
        <w:tc>
          <w:tcPr>
            <w:tcW w:w="3230" w:type="dxa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9955D8" w:rsidRPr="005D7E43" w:rsidRDefault="009955D8" w:rsidP="005D7E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203" w:type="dxa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9955D8" w:rsidRPr="008749FB" w:rsidTr="00211FEF">
        <w:tc>
          <w:tcPr>
            <w:tcW w:w="3230" w:type="dxa"/>
          </w:tcPr>
          <w:p w:rsidR="009955D8" w:rsidRPr="005D7E43" w:rsidRDefault="0026050D" w:rsidP="005D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19.07.2018</w:t>
            </w:r>
          </w:p>
        </w:tc>
        <w:tc>
          <w:tcPr>
            <w:tcW w:w="3242" w:type="dxa"/>
            <w:gridSpan w:val="2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м.Червоноград</w:t>
            </w:r>
            <w:proofErr w:type="spellEnd"/>
          </w:p>
        </w:tc>
        <w:tc>
          <w:tcPr>
            <w:tcW w:w="3203" w:type="dxa"/>
          </w:tcPr>
          <w:p w:rsidR="009955D8" w:rsidRPr="005D7E43" w:rsidRDefault="009955D8" w:rsidP="0026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  <w:r w:rsidR="002605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939</w:t>
            </w:r>
          </w:p>
        </w:tc>
      </w:tr>
      <w:tr w:rsidR="009955D8" w:rsidRPr="008749FB" w:rsidTr="00211FEF">
        <w:tc>
          <w:tcPr>
            <w:tcW w:w="3230" w:type="dxa"/>
          </w:tcPr>
          <w:p w:rsidR="009955D8" w:rsidRPr="005D7E43" w:rsidRDefault="009955D8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9955D8" w:rsidRPr="008749FB" w:rsidTr="00211FEF">
        <w:tc>
          <w:tcPr>
            <w:tcW w:w="3230" w:type="dxa"/>
          </w:tcPr>
          <w:p w:rsidR="009955D8" w:rsidRPr="005D7E43" w:rsidRDefault="009955D8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9955D8" w:rsidRPr="008749FB" w:rsidTr="008A2CB7">
        <w:trPr>
          <w:trHeight w:val="431"/>
        </w:trPr>
        <w:tc>
          <w:tcPr>
            <w:tcW w:w="5353" w:type="dxa"/>
            <w:gridSpan w:val="2"/>
          </w:tcPr>
          <w:p w:rsidR="009955D8" w:rsidRPr="00211FEF" w:rsidRDefault="009955D8" w:rsidP="008227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749FB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Pr="008749FB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встановлення </w:t>
            </w:r>
            <w:r w:rsidRPr="008749F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збору за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місця для </w:t>
            </w:r>
            <w:r w:rsidRPr="008749F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паркування транспортних засобів </w:t>
            </w:r>
            <w:r w:rsidRPr="008749FB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8749FB">
              <w:rPr>
                <w:rFonts w:ascii="Times New Roman" w:hAnsi="Times New Roman"/>
                <w:b/>
                <w:sz w:val="28"/>
                <w:szCs w:val="28"/>
              </w:rPr>
              <w:t>території</w:t>
            </w:r>
            <w:proofErr w:type="spellEnd"/>
            <w:r w:rsidRPr="008749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749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49FB">
              <w:rPr>
                <w:rFonts w:ascii="Times New Roman" w:hAnsi="Times New Roman"/>
                <w:b/>
                <w:sz w:val="28"/>
                <w:szCs w:val="28"/>
              </w:rPr>
              <w:t>міста</w:t>
            </w:r>
            <w:proofErr w:type="spellEnd"/>
            <w:r w:rsidRPr="008749FB">
              <w:rPr>
                <w:rFonts w:ascii="Times New Roman" w:hAnsi="Times New Roman"/>
                <w:b/>
                <w:sz w:val="28"/>
                <w:szCs w:val="28"/>
              </w:rPr>
              <w:t xml:space="preserve"> Червонограда</w:t>
            </w:r>
          </w:p>
        </w:tc>
        <w:tc>
          <w:tcPr>
            <w:tcW w:w="1119" w:type="dxa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9955D8" w:rsidRPr="005D7E43" w:rsidRDefault="009955D8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9955D8" w:rsidRPr="005D7E43" w:rsidRDefault="009955D8" w:rsidP="0099376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Керуючись пунктом 24 статті 26 Закону України «Про місцеве самоврядування в Україні», статтею 64 Бюджетного кодексу України зі змінами та доповненнями, статтею 7, підпунктом 12.3.3 пункту 12.3 статті 12, статтею </w:t>
      </w:r>
      <w:r w:rsidRPr="00D81FAD">
        <w:rPr>
          <w:rFonts w:ascii="Times New Roman" w:hAnsi="Times New Roman"/>
          <w:noProof/>
          <w:sz w:val="28"/>
          <w:szCs w:val="28"/>
        </w:rPr>
        <w:t>26</w:t>
      </w:r>
      <w:r>
        <w:rPr>
          <w:rFonts w:ascii="Times New Roman" w:hAnsi="Times New Roman"/>
          <w:noProof/>
          <w:sz w:val="28"/>
          <w:szCs w:val="28"/>
        </w:rPr>
        <w:t>8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 xml:space="preserve"> 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>Податкового кодексу України, Законом України «Про внесення змін до Податкового кодексу України та деяких законодавчих актів України</w:t>
      </w:r>
      <w:proofErr w:type="gramEnd"/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 щодо забезпечення збалансованості бюджетних надходжень у 2018 році» від 7.12.2017 року № 2245-VIII, 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Червоноградська міська рада</w:t>
      </w:r>
    </w:p>
    <w:p w:rsidR="009955D8" w:rsidRPr="00993765" w:rsidRDefault="009955D8" w:rsidP="005D7E43">
      <w:pPr>
        <w:spacing w:before="120" w:after="120" w:line="240" w:lineRule="auto"/>
        <w:ind w:firstLine="851"/>
        <w:rPr>
          <w:rFonts w:ascii="Times New Roman" w:hAnsi="Times New Roman"/>
          <w:bCs/>
          <w:spacing w:val="60"/>
          <w:sz w:val="24"/>
          <w:szCs w:val="24"/>
          <w:lang w:eastAsia="ru-RU"/>
        </w:rPr>
      </w:pPr>
      <w:r w:rsidRPr="005D7E43">
        <w:rPr>
          <w:rFonts w:ascii="Times New Roman" w:hAnsi="Times New Roman"/>
          <w:bCs/>
          <w:spacing w:val="60"/>
          <w:sz w:val="24"/>
          <w:szCs w:val="24"/>
          <w:lang w:eastAsia="ru-RU"/>
        </w:rPr>
        <w:t>ВИРІШИЛА:</w:t>
      </w:r>
    </w:p>
    <w:p w:rsidR="009955D8" w:rsidRPr="00211FEF" w:rsidRDefault="009955D8" w:rsidP="00211FEF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становити на території міста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Червонограда 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>збір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за місця для паркування транспортнтх засобів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955D8" w:rsidRPr="0082272D" w:rsidRDefault="009955D8" w:rsidP="0082272D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211FEF">
        <w:rPr>
          <w:rFonts w:ascii="Times New Roman" w:hAnsi="Times New Roman"/>
          <w:sz w:val="28"/>
          <w:szCs w:val="28"/>
          <w:lang w:val="uk-UA" w:eastAsia="ru-RU"/>
        </w:rPr>
        <w:t>Платник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211FE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>збору</w:t>
      </w:r>
      <w:r w:rsidRPr="0082272D">
        <w:rPr>
          <w:rFonts w:ascii="Times New Roman" w:hAnsi="Times New Roman"/>
          <w:noProof/>
          <w:sz w:val="28"/>
          <w:szCs w:val="28"/>
          <w:lang w:eastAsia="ru-RU"/>
        </w:rPr>
        <w:t xml:space="preserve"> за місця для паркування транспортних засобів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визнача</w:t>
      </w:r>
      <w:r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підпункту 268</w:t>
      </w:r>
      <w:r w:rsidRPr="0082272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>.1.1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пункту 268</w:t>
      </w:r>
      <w:r w:rsidRPr="0082272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>.1.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>статті 268</w:t>
      </w:r>
      <w:r w:rsidRPr="0082272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Податкового кодексу України. </w:t>
      </w:r>
    </w:p>
    <w:p w:rsidR="009955D8" w:rsidRPr="0082272D" w:rsidRDefault="009955D8" w:rsidP="00881F3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</w:t>
      </w:r>
      <w:r w:rsidRPr="00211FE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Об’єкт і баз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справляння збору</w:t>
      </w:r>
      <w:r w:rsidRPr="0082272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за місця для паркування транспортних засобів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визнача</w:t>
      </w:r>
      <w:r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пункту 268</w:t>
      </w:r>
      <w:r w:rsidRPr="0082272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>.2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статті 268</w:t>
      </w:r>
      <w:r w:rsidRPr="0082272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82272D">
        <w:rPr>
          <w:rFonts w:ascii="Times New Roman" w:hAnsi="Times New Roman"/>
          <w:sz w:val="28"/>
          <w:szCs w:val="28"/>
          <w:lang w:val="uk-UA" w:eastAsia="ru-RU"/>
        </w:rPr>
        <w:t xml:space="preserve"> Податкового кодексу України.</w:t>
      </w:r>
    </w:p>
    <w:p w:rsidR="009955D8" w:rsidRPr="00BE619A" w:rsidRDefault="009955D8" w:rsidP="00BE6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1.3.  </w:t>
      </w:r>
      <w:r w:rsidRPr="00BE619A">
        <w:rPr>
          <w:rFonts w:ascii="Times New Roman" w:hAnsi="Times New Roman"/>
          <w:bCs/>
          <w:sz w:val="28"/>
          <w:szCs w:val="28"/>
          <w:lang w:val="uk-UA"/>
        </w:rPr>
        <w:t>Ставк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E619A">
        <w:rPr>
          <w:rFonts w:ascii="Times New Roman" w:hAnsi="Times New Roman"/>
          <w:bCs/>
          <w:sz w:val="28"/>
          <w:szCs w:val="28"/>
          <w:lang w:val="uk-UA"/>
        </w:rPr>
        <w:t xml:space="preserve"> збору</w:t>
      </w:r>
      <w:r w:rsidRPr="00BE619A">
        <w:rPr>
          <w:rFonts w:ascii="Times New Roman" w:hAnsi="Times New Roman"/>
          <w:noProof/>
          <w:sz w:val="28"/>
          <w:szCs w:val="28"/>
          <w:lang w:val="uk-UA"/>
        </w:rPr>
        <w:t xml:space="preserve"> за місця для паркування транспортних засобів</w:t>
      </w:r>
      <w:r w:rsidRPr="00BE619A">
        <w:rPr>
          <w:rFonts w:ascii="Times New Roman" w:hAnsi="Times New Roman"/>
          <w:bCs/>
          <w:sz w:val="28"/>
          <w:szCs w:val="28"/>
          <w:lang w:val="uk-UA"/>
        </w:rPr>
        <w:t xml:space="preserve"> встанов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ити </w:t>
      </w:r>
      <w:r w:rsidRPr="00BE619A">
        <w:rPr>
          <w:rFonts w:ascii="Times New Roman" w:hAnsi="Times New Roman"/>
          <w:bCs/>
          <w:sz w:val="28"/>
          <w:szCs w:val="28"/>
          <w:lang w:val="uk-UA"/>
        </w:rPr>
        <w:t xml:space="preserve"> за кожний день провадження діяльності із забезпечення паркування транспортних засобів у гривнях за 1 квадратний метр площі земельної ділянки, відведеної для організації та провадження такої діяльності, </w:t>
      </w:r>
      <w:r w:rsidRPr="00BE619A">
        <w:rPr>
          <w:rFonts w:ascii="Times New Roman" w:hAnsi="Times New Roman"/>
          <w:bCs/>
          <w:iCs/>
          <w:sz w:val="28"/>
          <w:szCs w:val="28"/>
          <w:lang w:val="uk-UA"/>
        </w:rPr>
        <w:t>у розмірі 0,0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4</w:t>
      </w:r>
      <w:r w:rsidRPr="00BE619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відсотка </w:t>
      </w:r>
      <w:r w:rsidRPr="00BE619A">
        <w:rPr>
          <w:rFonts w:ascii="Times New Roman" w:hAnsi="Times New Roman"/>
          <w:bCs/>
          <w:sz w:val="28"/>
          <w:szCs w:val="28"/>
          <w:lang w:val="uk-UA"/>
        </w:rPr>
        <w:t>мінімальної заробітної плати, установленої законом на 1 січня податкового (звітного) року.</w:t>
      </w:r>
    </w:p>
    <w:p w:rsidR="009955D8" w:rsidRDefault="009955D8" w:rsidP="00BE61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619A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>. Порядок обчислення та строки сплати збору</w:t>
      </w:r>
      <w:r w:rsidRPr="00BE619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за місця для паркування транспортних засобів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 xml:space="preserve"> визнача</w:t>
      </w:r>
      <w:r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пункту 268</w:t>
      </w:r>
      <w:r w:rsidRPr="00BE619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>.5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 xml:space="preserve"> статті 268</w:t>
      </w:r>
      <w:r w:rsidRPr="00BE619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 xml:space="preserve"> Податкового кодексу України. </w:t>
      </w:r>
    </w:p>
    <w:p w:rsidR="009955D8" w:rsidRDefault="009955D8" w:rsidP="00E83953">
      <w:pPr>
        <w:spacing w:line="240" w:lineRule="atLeast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1.5. Затвердити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Перелiк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дiлянок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, тимчасово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вiдведених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органiзацiї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та провадження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дiяльностi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iз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забезпечення паркування транспортних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засобiв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територiї</w:t>
      </w:r>
      <w:proofErr w:type="spellEnd"/>
      <w:r w:rsidRPr="00E83953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м. Червонограда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згідно додатку 1.</w:t>
      </w:r>
    </w:p>
    <w:p w:rsidR="009955D8" w:rsidRPr="006E34B0" w:rsidRDefault="009955D8" w:rsidP="00E83953">
      <w:pPr>
        <w:spacing w:line="240" w:lineRule="atLeast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 w:rsidRPr="006E34B0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   1.6. Затвердити Типовий договір про надання права на організацію паркування транспортних засобів на території м. Червонограда згідно 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        </w:t>
      </w:r>
      <w:r w:rsidRPr="006E34B0">
        <w:rPr>
          <w:rFonts w:ascii="Times New Roman" w:hAnsi="Times New Roman"/>
          <w:snapToGrid w:val="0"/>
          <w:sz w:val="28"/>
          <w:szCs w:val="28"/>
          <w:lang w:val="uk-UA" w:eastAsia="ru-RU"/>
        </w:rPr>
        <w:t>додатку 2.</w:t>
      </w:r>
    </w:p>
    <w:p w:rsidR="009955D8" w:rsidRDefault="009955D8" w:rsidP="00993765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1FEF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2. </w:t>
      </w:r>
      <w:r w:rsidRPr="00993765">
        <w:rPr>
          <w:rFonts w:ascii="Times New Roman" w:hAnsi="Times New Roman"/>
          <w:sz w:val="28"/>
          <w:szCs w:val="28"/>
          <w:lang w:val="uk-UA" w:eastAsia="ru-RU"/>
        </w:rPr>
        <w:t xml:space="preserve"> Редакції газети «Новини </w:t>
      </w:r>
      <w:proofErr w:type="spellStart"/>
      <w:r w:rsidRPr="00993765">
        <w:rPr>
          <w:rFonts w:ascii="Times New Roman" w:hAnsi="Times New Roman"/>
          <w:sz w:val="28"/>
          <w:szCs w:val="28"/>
          <w:lang w:val="uk-UA" w:eastAsia="ru-RU"/>
        </w:rPr>
        <w:t>Прибужжя</w:t>
      </w:r>
      <w:proofErr w:type="spellEnd"/>
      <w:r w:rsidRPr="00993765">
        <w:rPr>
          <w:rFonts w:ascii="Times New Roman" w:hAnsi="Times New Roman"/>
          <w:sz w:val="28"/>
          <w:szCs w:val="28"/>
          <w:lang w:val="uk-UA" w:eastAsia="ru-RU"/>
        </w:rPr>
        <w:t xml:space="preserve">» опублікувати дане рішення. </w:t>
      </w:r>
    </w:p>
    <w:p w:rsidR="009955D8" w:rsidRDefault="009955D8" w:rsidP="008A2CB7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9955D8" w:rsidRPr="001A6922" w:rsidRDefault="009955D8" w:rsidP="00C62F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 xml:space="preserve"> Рішення Червоноградської міської ради від </w:t>
      </w: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>.01.201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 w:eastAsia="ru-RU"/>
        </w:rPr>
        <w:t>753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619A">
        <w:rPr>
          <w:rFonts w:ascii="Times New Roman" w:hAnsi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E619A">
        <w:rPr>
          <w:rFonts w:ascii="Times New Roman" w:hAnsi="Times New Roman"/>
          <w:sz w:val="28"/>
          <w:szCs w:val="28"/>
          <w:lang w:val="uk-UA"/>
        </w:rPr>
        <w:t>оложення про встановлення, порядок обчислення, терміни сплати, ведення обліку та справляння місцевих податків і зборів на території міста Червонограда»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3018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 w:eastAsia="ru-RU"/>
        </w:rPr>
        <w:t>781</w:t>
      </w:r>
      <w:r w:rsidRPr="00BE61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619A">
        <w:rPr>
          <w:rFonts w:ascii="Times New Roman" w:hAnsi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Червоноградської міської ради від 06.01.2011 року №34 «Про встановлення </w:t>
      </w:r>
      <w:r w:rsidRPr="00BE619A">
        <w:rPr>
          <w:rFonts w:ascii="Times New Roman" w:hAnsi="Times New Roman"/>
          <w:sz w:val="28"/>
          <w:szCs w:val="28"/>
          <w:lang w:val="uk-UA"/>
        </w:rPr>
        <w:t>місцевих податків і зборів на території міста Червонограда»</w:t>
      </w:r>
      <w:r w:rsidRPr="003018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922">
        <w:rPr>
          <w:rFonts w:ascii="Times New Roman" w:hAnsi="Times New Roman"/>
          <w:sz w:val="28"/>
          <w:szCs w:val="28"/>
          <w:lang w:val="uk-UA" w:eastAsia="ru-RU"/>
        </w:rPr>
        <w:t>визнати таким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1A6922">
        <w:rPr>
          <w:rFonts w:ascii="Times New Roman" w:hAnsi="Times New Roman"/>
          <w:sz w:val="28"/>
          <w:szCs w:val="28"/>
          <w:lang w:val="uk-UA" w:eastAsia="ru-RU"/>
        </w:rPr>
        <w:t>, що втратил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1A6922">
        <w:rPr>
          <w:rFonts w:ascii="Times New Roman" w:hAnsi="Times New Roman"/>
          <w:sz w:val="28"/>
          <w:szCs w:val="28"/>
          <w:lang w:val="uk-UA" w:eastAsia="ru-RU"/>
        </w:rPr>
        <w:t xml:space="preserve"> чинність.</w:t>
      </w:r>
    </w:p>
    <w:p w:rsidR="009955D8" w:rsidRDefault="009955D8" w:rsidP="00C62F06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0D173A" w:rsidRDefault="009955D8" w:rsidP="00C62F06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211F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11FE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211FEF">
        <w:rPr>
          <w:rFonts w:ascii="Times New Roman" w:hAnsi="Times New Roman"/>
          <w:sz w:val="28"/>
          <w:szCs w:val="28"/>
          <w:lang w:val="uk-UA" w:eastAsia="ru-RU"/>
        </w:rPr>
        <w:t xml:space="preserve">Рішення набирає чинності з </w:t>
      </w:r>
      <w:r w:rsidRPr="00D46436">
        <w:rPr>
          <w:rFonts w:ascii="Times New Roman" w:hAnsi="Times New Roman"/>
          <w:color w:val="000000"/>
          <w:sz w:val="28"/>
          <w:szCs w:val="28"/>
          <w:lang w:val="uk-UA" w:eastAsia="ru-RU"/>
        </w:rPr>
        <w:t>01 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серпня</w:t>
      </w:r>
      <w:r w:rsidRPr="00D4643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D46436">
        <w:rPr>
          <w:rFonts w:ascii="Times New Roman" w:hAnsi="Times New Roman"/>
          <w:color w:val="000000"/>
          <w:sz w:val="28"/>
          <w:szCs w:val="28"/>
          <w:lang w:val="uk-UA" w:eastAsia="ru-RU"/>
        </w:rPr>
        <w:t> року.</w:t>
      </w:r>
    </w:p>
    <w:p w:rsidR="009955D8" w:rsidRDefault="009955D8" w:rsidP="00C62F0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C62F0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бюджету (Фартушок Д.І.), заступника міського голови з питань діяльності виконавчих органів ради </w:t>
      </w:r>
      <w:proofErr w:type="spellStart"/>
      <w:r w:rsidRPr="005D7E43">
        <w:rPr>
          <w:rFonts w:ascii="Times New Roman" w:hAnsi="Times New Roman"/>
          <w:sz w:val="28"/>
          <w:szCs w:val="28"/>
          <w:lang w:val="uk-UA" w:eastAsia="ru-RU"/>
        </w:rPr>
        <w:t>Гаманюка</w:t>
      </w:r>
      <w:proofErr w:type="spellEnd"/>
      <w:r w:rsidRPr="005D7E43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9955D8" w:rsidRDefault="009955D8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D7E43">
        <w:rPr>
          <w:rFonts w:ascii="Times New Roman" w:hAnsi="Times New Roman"/>
          <w:sz w:val="28"/>
          <w:szCs w:val="28"/>
          <w:lang w:eastAsia="ru-RU"/>
        </w:rPr>
        <w:t>Міський</w:t>
      </w:r>
      <w:proofErr w:type="spellEnd"/>
      <w:r w:rsidRPr="005D7E43">
        <w:rPr>
          <w:rFonts w:ascii="Times New Roman" w:hAnsi="Times New Roman"/>
          <w:sz w:val="28"/>
          <w:szCs w:val="28"/>
          <w:lang w:eastAsia="ru-RU"/>
        </w:rPr>
        <w:t xml:space="preserve"> голова 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="0026050D">
        <w:rPr>
          <w:rFonts w:ascii="Times New Roman" w:hAnsi="Times New Roman"/>
          <w:i/>
          <w:sz w:val="28"/>
          <w:szCs w:val="28"/>
          <w:lang w:val="uk-UA" w:eastAsia="ru-RU"/>
        </w:rPr>
        <w:t>(</w:t>
      </w:r>
      <w:proofErr w:type="gramStart"/>
      <w:r w:rsidR="0026050D">
        <w:rPr>
          <w:rFonts w:ascii="Times New Roman" w:hAnsi="Times New Roman"/>
          <w:i/>
          <w:sz w:val="28"/>
          <w:szCs w:val="28"/>
          <w:lang w:val="uk-UA" w:eastAsia="ru-RU"/>
        </w:rPr>
        <w:t>п</w:t>
      </w:r>
      <w:proofErr w:type="gramEnd"/>
      <w:r w:rsidR="0026050D">
        <w:rPr>
          <w:rFonts w:ascii="Times New Roman" w:hAnsi="Times New Roman"/>
          <w:i/>
          <w:sz w:val="28"/>
          <w:szCs w:val="28"/>
          <w:lang w:val="uk-UA" w:eastAsia="ru-RU"/>
        </w:rPr>
        <w:t>ідпис)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D7E43">
        <w:rPr>
          <w:rFonts w:ascii="Times New Roman" w:hAnsi="Times New Roman"/>
          <w:sz w:val="28"/>
          <w:szCs w:val="28"/>
          <w:lang w:eastAsia="ru-RU"/>
        </w:rPr>
        <w:t>.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 xml:space="preserve"> ЗАЛІВСЬКИЙ</w:t>
      </w:r>
    </w:p>
    <w:p w:rsidR="009955D8" w:rsidRPr="005D7E43" w:rsidRDefault="009955D8" w:rsidP="0021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D7E43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CD6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Default="009955D8" w:rsidP="00E827F7">
      <w:pPr>
        <w:spacing w:after="0" w:line="240" w:lineRule="atLeast"/>
        <w:ind w:left="6111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snapToGrid w:val="0"/>
          <w:color w:val="000000"/>
          <w:sz w:val="26"/>
          <w:szCs w:val="26"/>
          <w:lang w:val="uk-UA" w:eastAsia="ru-RU"/>
        </w:rPr>
        <w:lastRenderedPageBreak/>
        <w:t>Додаток 1</w:t>
      </w:r>
    </w:p>
    <w:p w:rsidR="009955D8" w:rsidRDefault="009955D8" w:rsidP="00E827F7">
      <w:pPr>
        <w:spacing w:after="0" w:line="240" w:lineRule="atLeast"/>
        <w:ind w:left="5403" w:firstLine="708"/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 xml:space="preserve">до </w:t>
      </w:r>
      <w:r w:rsidRPr="00E827F7"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 xml:space="preserve">рішення Червоноградської 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 xml:space="preserve"> </w:t>
      </w:r>
    </w:p>
    <w:p w:rsidR="009955D8" w:rsidRPr="00E827F7" w:rsidRDefault="009955D8" w:rsidP="00E827F7">
      <w:pPr>
        <w:spacing w:after="0" w:line="240" w:lineRule="atLeast"/>
        <w:ind w:left="5403" w:firstLine="708"/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</w:pPr>
      <w:r w:rsidRPr="00E827F7"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 xml:space="preserve">міської ради </w:t>
      </w:r>
    </w:p>
    <w:p w:rsidR="009955D8" w:rsidRPr="00E827F7" w:rsidRDefault="009955D8" w:rsidP="00E827F7">
      <w:pPr>
        <w:spacing w:after="0" w:line="240" w:lineRule="atLeast"/>
        <w:ind w:left="6096"/>
        <w:rPr>
          <w:rFonts w:ascii="Times New Roman" w:hAnsi="Times New Roman"/>
          <w:bCs/>
          <w:snapToGrid w:val="0"/>
          <w:color w:val="000000"/>
          <w:sz w:val="24"/>
          <w:szCs w:val="24"/>
          <w:lang w:val="uk-UA" w:eastAsia="ru-RU"/>
        </w:rPr>
      </w:pPr>
      <w:r w:rsidRPr="00E827F7"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 xml:space="preserve">від </w:t>
      </w:r>
      <w:r w:rsidR="007D3A5E"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>19.07.2018</w:t>
      </w:r>
      <w:r w:rsidRPr="00E827F7">
        <w:rPr>
          <w:rFonts w:ascii="Times New Roman" w:hAnsi="Times New Roman"/>
          <w:bCs/>
          <w:snapToGrid w:val="0"/>
          <w:color w:val="000000"/>
          <w:sz w:val="26"/>
          <w:szCs w:val="26"/>
          <w:lang w:val="uk-UA" w:eastAsia="ru-RU"/>
        </w:rPr>
        <w:t xml:space="preserve"> </w:t>
      </w:r>
      <w:r w:rsidRPr="00E827F7">
        <w:rPr>
          <w:rFonts w:ascii="Times New Roman" w:hAnsi="Times New Roman"/>
          <w:bCs/>
          <w:snapToGrid w:val="0"/>
          <w:color w:val="000000"/>
          <w:sz w:val="24"/>
          <w:szCs w:val="24"/>
          <w:lang w:val="uk-UA" w:eastAsia="ru-RU"/>
        </w:rPr>
        <w:t>№</w:t>
      </w:r>
      <w:r w:rsidR="007D3A5E">
        <w:rPr>
          <w:rFonts w:ascii="Times New Roman" w:hAnsi="Times New Roman"/>
          <w:bCs/>
          <w:snapToGrid w:val="0"/>
          <w:color w:val="000000"/>
          <w:sz w:val="24"/>
          <w:szCs w:val="24"/>
          <w:lang w:val="uk-UA" w:eastAsia="ru-RU"/>
        </w:rPr>
        <w:t>939</w:t>
      </w:r>
    </w:p>
    <w:p w:rsidR="009955D8" w:rsidRPr="00E827F7" w:rsidRDefault="009955D8" w:rsidP="00E827F7">
      <w:pPr>
        <w:spacing w:after="0" w:line="240" w:lineRule="atLeast"/>
        <w:ind w:left="4956"/>
        <w:rPr>
          <w:rFonts w:ascii="Times New Roman" w:hAnsi="Times New Roman"/>
          <w:bCs/>
          <w:snapToGrid w:val="0"/>
          <w:color w:val="000000"/>
          <w:sz w:val="10"/>
          <w:szCs w:val="10"/>
          <w:lang w:val="uk-UA" w:eastAsia="ru-RU"/>
        </w:rPr>
      </w:pPr>
    </w:p>
    <w:p w:rsidR="009955D8" w:rsidRPr="00E827F7" w:rsidRDefault="009955D8" w:rsidP="00E827F7">
      <w:pPr>
        <w:spacing w:after="0" w:line="240" w:lineRule="atLeast"/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</w:pP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Перелiк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дiлянок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, тимчасово </w:t>
      </w: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вiдведених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для </w:t>
      </w: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органiзацiї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та провадження </w:t>
      </w: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дiяльностi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</w:t>
      </w:r>
    </w:p>
    <w:p w:rsidR="009955D8" w:rsidRPr="00E827F7" w:rsidRDefault="009955D8" w:rsidP="00E827F7">
      <w:pPr>
        <w:spacing w:after="0" w:line="240" w:lineRule="atLeast"/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</w:pP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iз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забезпечення паркування транспортних </w:t>
      </w: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засобiв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на </w:t>
      </w:r>
      <w:proofErr w:type="spellStart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>територiї</w:t>
      </w:r>
      <w:proofErr w:type="spellEnd"/>
      <w:r w:rsidRPr="00E827F7">
        <w:rPr>
          <w:rFonts w:ascii="Times New Roman" w:hAnsi="Times New Roman"/>
          <w:b/>
          <w:snapToGrid w:val="0"/>
          <w:color w:val="000000"/>
          <w:sz w:val="26"/>
          <w:szCs w:val="26"/>
          <w:lang w:val="uk-UA" w:eastAsia="ru-RU"/>
        </w:rPr>
        <w:t xml:space="preserve"> м. Червонограда   </w:t>
      </w:r>
    </w:p>
    <w:p w:rsidR="009955D8" w:rsidRPr="00E827F7" w:rsidRDefault="009955D8" w:rsidP="00E827F7">
      <w:pPr>
        <w:spacing w:after="0" w:line="240" w:lineRule="atLeast"/>
        <w:jc w:val="center"/>
        <w:rPr>
          <w:rFonts w:ascii="Times New Roman" w:hAnsi="Times New Roman"/>
          <w:snapToGrid w:val="0"/>
          <w:color w:val="000000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XSpec="center" w:tblpY="8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736"/>
        <w:gridCol w:w="4429"/>
        <w:gridCol w:w="718"/>
        <w:gridCol w:w="1676"/>
        <w:gridCol w:w="1676"/>
      </w:tblGrid>
      <w:tr w:rsidR="009955D8" w:rsidRPr="00E827F7" w:rsidTr="0018440B">
        <w:trPr>
          <w:trHeight w:val="1976"/>
        </w:trPr>
        <w:tc>
          <w:tcPr>
            <w:tcW w:w="646" w:type="dxa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 п</w:t>
            </w:r>
            <w:r w:rsidRPr="0018440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3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Суб’єкти </w:t>
            </w: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пiдприємницької</w:t>
            </w:r>
            <w:proofErr w:type="spellEnd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дiяльностi</w:t>
            </w:r>
            <w:proofErr w:type="spellEnd"/>
          </w:p>
        </w:tc>
        <w:tc>
          <w:tcPr>
            <w:tcW w:w="4429" w:type="dxa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Адреса тимчасово </w:t>
            </w: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вiдведених</w:t>
            </w:r>
            <w:proofErr w:type="spellEnd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дiлянок</w:t>
            </w:r>
            <w:proofErr w:type="spellEnd"/>
          </w:p>
        </w:tc>
        <w:tc>
          <w:tcPr>
            <w:tcW w:w="718" w:type="dxa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Кiлькiсть</w:t>
            </w:r>
            <w:proofErr w:type="spellEnd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мiсць</w:t>
            </w:r>
            <w:proofErr w:type="spellEnd"/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Площа тимчасової земельної </w:t>
            </w:r>
            <w:proofErr w:type="spellStart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дiлянки</w:t>
            </w:r>
            <w:proofErr w:type="spellEnd"/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для розрахунку збору паркування</w:t>
            </w: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Технічне облаштування</w:t>
            </w:r>
          </w:p>
        </w:tc>
      </w:tr>
      <w:tr w:rsidR="009955D8" w:rsidRPr="00E827F7" w:rsidTr="0018440B">
        <w:trPr>
          <w:trHeight w:val="336"/>
        </w:trPr>
        <w:tc>
          <w:tcPr>
            <w:tcW w:w="64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3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9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8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9955D8" w:rsidRPr="00E827F7" w:rsidTr="0018440B">
        <w:trPr>
          <w:trHeight w:val="721"/>
        </w:trPr>
        <w:tc>
          <w:tcPr>
            <w:tcW w:w="64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3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8440B">
              <w:rPr>
                <w:rFonts w:ascii="Times New Roman" w:hAnsi="Times New Roman"/>
                <w:sz w:val="26"/>
                <w:szCs w:val="26"/>
                <w:lang w:eastAsia="ru-RU"/>
              </w:rPr>
              <w:t>Петрущак</w:t>
            </w:r>
            <w:proofErr w:type="spellEnd"/>
            <w:r w:rsidRPr="001844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А.Р.</w:t>
            </w:r>
          </w:p>
        </w:tc>
        <w:tc>
          <w:tcPr>
            <w:tcW w:w="4429" w:type="dxa"/>
            <w:vAlign w:val="bottom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вул.Б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.</w:t>
            </w:r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Хмельницького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навпроти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зал</w:t>
            </w:r>
            <w:proofErr w:type="gramStart"/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i</w:t>
            </w:r>
            <w:proofErr w:type="gramEnd"/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зничного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вокзалу)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вул. Б.Хмельницького –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залiзничний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вокзал.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718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41,25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</w:tc>
      </w:tr>
      <w:tr w:rsidR="009955D8" w:rsidRPr="00E827F7" w:rsidTr="0018440B">
        <w:trPr>
          <w:trHeight w:val="2859"/>
        </w:trPr>
        <w:tc>
          <w:tcPr>
            <w:tcW w:w="64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3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8440B">
              <w:rPr>
                <w:rFonts w:ascii="Times New Roman" w:hAnsi="Times New Roman"/>
                <w:sz w:val="26"/>
                <w:szCs w:val="26"/>
                <w:lang w:eastAsia="ru-RU"/>
              </w:rPr>
              <w:t>Якимчук</w:t>
            </w:r>
            <w:proofErr w:type="spellEnd"/>
            <w:r w:rsidRPr="001844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>I.В.</w:t>
            </w:r>
          </w:p>
        </w:tc>
        <w:tc>
          <w:tcPr>
            <w:tcW w:w="4429" w:type="dxa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napToGrid w:val="0"/>
                <w:color w:val="000000"/>
                <w:sz w:val="23"/>
                <w:szCs w:val="23"/>
                <w:lang w:val="uk-UA" w:eastAsia="ru-RU"/>
              </w:rPr>
              <w:t>- в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ул.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Сокальська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лiва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сторона проїзної частини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вiд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будiвлi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ринку, заїзна кишеня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бiля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житлового будинку №6);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napToGrid w:val="0"/>
                <w:color w:val="000000"/>
                <w:sz w:val="23"/>
                <w:szCs w:val="23"/>
                <w:lang w:val="uk-UA" w:eastAsia="ru-RU"/>
              </w:rPr>
              <w:t>- в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ул. Героїв Майдану (на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проїзнiй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частинi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вулицi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перед ринком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„Левада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”);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napToGrid w:val="0"/>
                <w:color w:val="000000"/>
                <w:sz w:val="23"/>
                <w:szCs w:val="23"/>
                <w:lang w:val="uk-UA" w:eastAsia="ru-RU"/>
              </w:rPr>
              <w:t>- в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ул. С. Бандери  (на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проїзнiй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частинi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вулицi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навпроти житлового будинку № 14);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вул. Б.Хмельницького –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залiзничний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вокзал;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napToGrid w:val="0"/>
                <w:color w:val="000000"/>
                <w:sz w:val="23"/>
                <w:szCs w:val="23"/>
                <w:lang w:val="uk-UA" w:eastAsia="ru-RU"/>
              </w:rPr>
              <w:t>- в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ул. Шептицького (навпроти центральної пошти).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718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2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27,5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</w:tc>
      </w:tr>
      <w:tr w:rsidR="009955D8" w:rsidRPr="00E827F7" w:rsidTr="0018440B">
        <w:trPr>
          <w:trHeight w:val="1238"/>
        </w:trPr>
        <w:tc>
          <w:tcPr>
            <w:tcW w:w="64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3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Єчкалов</w:t>
            </w:r>
            <w:proofErr w:type="spellEnd"/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С.В.</w:t>
            </w:r>
          </w:p>
        </w:tc>
        <w:tc>
          <w:tcPr>
            <w:tcW w:w="4429" w:type="dxa"/>
            <w:vAlign w:val="bottom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вул.С.Бандери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(вздовж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огорожi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ТзОВ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"Форсаж"); 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вул.С.Бандери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(навпроти центрального входу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ТзОВ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"Форсаж").</w:t>
            </w:r>
          </w:p>
        </w:tc>
        <w:tc>
          <w:tcPr>
            <w:tcW w:w="718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2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27,5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</w:tc>
      </w:tr>
      <w:tr w:rsidR="009955D8" w:rsidRPr="00E827F7" w:rsidTr="0018440B">
        <w:trPr>
          <w:trHeight w:val="723"/>
        </w:trPr>
        <w:tc>
          <w:tcPr>
            <w:tcW w:w="64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3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Мiшталь</w:t>
            </w:r>
            <w:proofErr w:type="spellEnd"/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В.В.</w:t>
            </w:r>
          </w:p>
        </w:tc>
        <w:tc>
          <w:tcPr>
            <w:tcW w:w="4429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пр.Шевченка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(навпроти В</w:t>
            </w:r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i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чевої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площ</w:t>
            </w:r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i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). </w:t>
            </w:r>
          </w:p>
        </w:tc>
        <w:tc>
          <w:tcPr>
            <w:tcW w:w="718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27,5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</w:tc>
      </w:tr>
      <w:tr w:rsidR="009955D8" w:rsidRPr="00E827F7" w:rsidTr="0018440B">
        <w:trPr>
          <w:trHeight w:val="701"/>
        </w:trPr>
        <w:tc>
          <w:tcPr>
            <w:tcW w:w="64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3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Костенко В.В.</w:t>
            </w:r>
          </w:p>
        </w:tc>
        <w:tc>
          <w:tcPr>
            <w:tcW w:w="4429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вул.В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.</w:t>
            </w:r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I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васюка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(б</w:t>
            </w:r>
            <w:r w:rsidRPr="0018440B">
              <w:rPr>
                <w:rFonts w:ascii="Times New Roman" w:hAnsi="Times New Roman"/>
                <w:sz w:val="23"/>
                <w:szCs w:val="23"/>
                <w:lang w:eastAsia="ru-RU"/>
              </w:rPr>
              <w:t>i</w:t>
            </w: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ля ресторану «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Ретро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»).</w:t>
            </w:r>
          </w:p>
        </w:tc>
        <w:tc>
          <w:tcPr>
            <w:tcW w:w="718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</w:tc>
      </w:tr>
      <w:tr w:rsidR="009955D8" w:rsidRPr="00E827F7" w:rsidTr="0018440B">
        <w:trPr>
          <w:trHeight w:val="1945"/>
        </w:trPr>
        <w:tc>
          <w:tcPr>
            <w:tcW w:w="64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844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3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Дубецький</w:t>
            </w:r>
            <w:proofErr w:type="spellEnd"/>
            <w:r w:rsidRPr="0018440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М.Є.</w:t>
            </w:r>
          </w:p>
        </w:tc>
        <w:tc>
          <w:tcPr>
            <w:tcW w:w="4429" w:type="dxa"/>
            <w:vAlign w:val="bottom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вул.Iвасюка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(в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районi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пам’ятника загиблим воїнам у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Другiй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свiтовiй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вiйнi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);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пр.Шевченка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, 14а (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бiля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фiлiї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«Приватбанку»);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- вул. С.Бандери  (біля житлового будинку №12);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- вул. Стуса, 22  (перед будівлею </w:t>
            </w:r>
            <w:proofErr w:type="spellStart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ТзОВ</w:t>
            </w:r>
            <w:proofErr w:type="spellEnd"/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«Гравіс»).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718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13,75</w:t>
            </w:r>
          </w:p>
        </w:tc>
        <w:tc>
          <w:tcPr>
            <w:tcW w:w="1676" w:type="dxa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дорожні знаки</w:t>
            </w:r>
          </w:p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9955D8" w:rsidRPr="00E827F7" w:rsidTr="0018440B">
        <w:trPr>
          <w:trHeight w:val="336"/>
        </w:trPr>
        <w:tc>
          <w:tcPr>
            <w:tcW w:w="6810" w:type="dxa"/>
            <w:gridSpan w:val="3"/>
            <w:vAlign w:val="center"/>
          </w:tcPr>
          <w:p w:rsidR="009955D8" w:rsidRPr="0018440B" w:rsidRDefault="009955D8" w:rsidP="001844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718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20</w:t>
            </w: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18440B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275,00</w:t>
            </w:r>
          </w:p>
        </w:tc>
        <w:tc>
          <w:tcPr>
            <w:tcW w:w="1676" w:type="dxa"/>
          </w:tcPr>
          <w:p w:rsidR="009955D8" w:rsidRPr="0018440B" w:rsidRDefault="009955D8" w:rsidP="001844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</w:tbl>
    <w:p w:rsidR="009955D8" w:rsidRPr="00E827F7" w:rsidRDefault="009955D8" w:rsidP="00E827F7">
      <w:pPr>
        <w:spacing w:after="0" w:line="240" w:lineRule="auto"/>
        <w:ind w:left="708"/>
        <w:rPr>
          <w:rFonts w:ascii="Times New Roman" w:hAnsi="Times New Roman"/>
          <w:snapToGrid w:val="0"/>
          <w:sz w:val="24"/>
          <w:szCs w:val="24"/>
          <w:lang w:val="uk-UA" w:eastAsia="ru-RU"/>
        </w:rPr>
      </w:pPr>
    </w:p>
    <w:p w:rsidR="009955D8" w:rsidRDefault="009955D8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міської ради                                                               О.ГРАСУЛОВ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</w:t>
      </w:r>
      <w:r w:rsidRPr="005F6EA8">
        <w:rPr>
          <w:rFonts w:ascii="Times New Roman" w:hAnsi="Times New Roman"/>
          <w:sz w:val="28"/>
          <w:szCs w:val="28"/>
          <w:lang w:val="uk-UA" w:eastAsia="ru-RU"/>
        </w:rPr>
        <w:t>Додаток 2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до рішення Червоноградської міської ради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5F6EA8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7D3A5E">
        <w:rPr>
          <w:rFonts w:ascii="Times New Roman" w:hAnsi="Times New Roman"/>
          <w:bCs/>
          <w:sz w:val="28"/>
          <w:szCs w:val="28"/>
          <w:lang w:val="uk-UA" w:eastAsia="ru-RU"/>
        </w:rPr>
        <w:t xml:space="preserve">19.07.2018 </w:t>
      </w:r>
      <w:bookmarkStart w:id="0" w:name="_GoBack"/>
      <w:bookmarkEnd w:id="0"/>
      <w:r w:rsidRPr="005F6EA8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7D3A5E">
        <w:rPr>
          <w:rFonts w:ascii="Times New Roman" w:hAnsi="Times New Roman"/>
          <w:bCs/>
          <w:sz w:val="28"/>
          <w:szCs w:val="28"/>
          <w:lang w:val="uk-UA" w:eastAsia="ru-RU"/>
        </w:rPr>
        <w:t>939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b/>
          <w:sz w:val="28"/>
          <w:szCs w:val="28"/>
          <w:lang w:val="uk-UA" w:eastAsia="ru-RU"/>
        </w:rPr>
        <w:t>Типовий договір</w:t>
      </w: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b/>
          <w:sz w:val="28"/>
          <w:szCs w:val="28"/>
          <w:lang w:val="uk-UA" w:eastAsia="ru-RU"/>
        </w:rPr>
        <w:t>про надання права на організацію паркування транспортних засобів</w:t>
      </w: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b/>
          <w:sz w:val="28"/>
          <w:szCs w:val="28"/>
          <w:lang w:val="uk-UA" w:eastAsia="ru-RU"/>
        </w:rPr>
        <w:t>на території м. Червонограда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sz w:val="28"/>
          <w:szCs w:val="28"/>
          <w:lang w:val="uk-UA" w:eastAsia="ru-RU"/>
        </w:rPr>
        <w:t>ДОГОВІР</w:t>
      </w: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sz w:val="28"/>
          <w:szCs w:val="28"/>
          <w:lang w:val="uk-UA" w:eastAsia="ru-RU"/>
        </w:rPr>
        <w:t>про надання права на організацію паркування транспортних засобів</w:t>
      </w: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F6EA8">
        <w:rPr>
          <w:rFonts w:ascii="Times New Roman" w:hAnsi="Times New Roman"/>
          <w:sz w:val="28"/>
          <w:szCs w:val="28"/>
          <w:lang w:val="uk-UA" w:eastAsia="ru-RU"/>
        </w:rPr>
        <w:t>на території м. Червонограда</w:t>
      </w:r>
    </w:p>
    <w:p w:rsidR="009955D8" w:rsidRPr="005F6EA8" w:rsidRDefault="009955D8" w:rsidP="005F6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від «___»____________20__ р.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м.Червоноград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Виконавчий комітет Червоноградської міської ради, в подальшому </w:t>
      </w:r>
      <w:proofErr w:type="spellStart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„Замовник</w:t>
      </w:r>
      <w:proofErr w:type="spellEnd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”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, в особі міського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голови___________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_______, з однієї сторони, що діє на підставі Закону України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„Про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місцеве самоврядування в Україні”, та ___________________________________ в подальшому </w:t>
      </w:r>
      <w:proofErr w:type="spellStart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„Оператор</w:t>
      </w:r>
      <w:proofErr w:type="spellEnd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”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, з іншої сторони, уклали договір про надання права на організацію паркування транспортних засобів на території м. Червонограда (далі - </w:t>
      </w:r>
      <w:r w:rsidRPr="005F6EA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Договір) 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>про наступне: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1. ПРЕДМЕТ ДОГОВОРУ</w:t>
      </w:r>
    </w:p>
    <w:p w:rsidR="009955D8" w:rsidRPr="005F6EA8" w:rsidRDefault="009955D8" w:rsidP="005F6EA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Цей Договір, укладений у відповідності до рішення Червоноградської міської ради та інших нормативно-правових актів, які регулюють процеси перевезення пасажирів автомобільним транспортом.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1.2.</w:t>
      </w: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F6EA8">
        <w:rPr>
          <w:rFonts w:ascii="Times New Roman" w:hAnsi="Times New Roman"/>
          <w:b/>
          <w:sz w:val="24"/>
          <w:szCs w:val="24"/>
          <w:lang w:eastAsia="ru-RU"/>
        </w:rPr>
        <w:t>„</w:t>
      </w:r>
      <w:proofErr w:type="spellStart"/>
      <w:r w:rsidRPr="005F6EA8">
        <w:rPr>
          <w:rFonts w:ascii="Times New Roman" w:hAnsi="Times New Roman"/>
          <w:b/>
          <w:sz w:val="24"/>
          <w:szCs w:val="24"/>
          <w:lang w:eastAsia="ru-RU"/>
        </w:rPr>
        <w:t>Замовник</w:t>
      </w:r>
      <w:proofErr w:type="spellEnd"/>
      <w:r w:rsidRPr="005F6EA8">
        <w:rPr>
          <w:rFonts w:ascii="Times New Roman" w:hAnsi="Times New Roman"/>
          <w:b/>
          <w:sz w:val="24"/>
          <w:szCs w:val="24"/>
          <w:lang w:eastAsia="ru-RU"/>
        </w:rPr>
        <w:t xml:space="preserve">” 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>доруча</w:t>
      </w:r>
      <w:proofErr w:type="gramStart"/>
      <w:r w:rsidRPr="005F6EA8">
        <w:rPr>
          <w:rFonts w:ascii="Times New Roman" w:hAnsi="Times New Roman"/>
          <w:sz w:val="24"/>
          <w:szCs w:val="24"/>
          <w:lang w:val="uk-UA" w:eastAsia="ru-RU"/>
        </w:rPr>
        <w:t>є,</w:t>
      </w:r>
      <w:proofErr w:type="gram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а </w:t>
      </w:r>
      <w:r w:rsidRPr="005F6EA8">
        <w:rPr>
          <w:rFonts w:ascii="Times New Roman" w:hAnsi="Times New Roman"/>
          <w:b/>
          <w:sz w:val="24"/>
          <w:szCs w:val="24"/>
          <w:lang w:eastAsia="ru-RU"/>
        </w:rPr>
        <w:t>„Оператор”</w:t>
      </w: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бере на себе зобов’язання здійснювати: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1.2.1. організацію функціонування тимчасово відведених ділянок з паркування транспортних засобів (таксі) на відведених місцях.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1.2.2. справляння збору за паркування на території ділянок з паркування транспортних засобів (таксі);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1.2.3. справляння збору за місця для паркування транспортних засобів до міського бюджету відповідно до Положення про справляння місцевих податків і зборів на території міста Червонограда.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1.3.При виконанні умов Договору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та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„Замовник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>” керуються чинним законодавством.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2. ЗОБОВ‘ЯЗАННЯ СТОРІН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2.1</w:t>
      </w: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„Замовник</w:t>
      </w:r>
      <w:proofErr w:type="spellEnd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” зобов’язується: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2.1.1. Надати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„Оператору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>” право організації тимчасово відведених ділянок паркування транспортних засобів і справляння збору за паркування на ділянках.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2.1.2. Надавати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„Оператору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>” технічну та інформаційну допомогу, відповідно до вимог чинного законодавства України, передбачену нормативними актами Червоноградської міської ради і її виконавчого комітету та іншу необхідну допомогу за домовленістю сторін.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2.1.3. В разі потреби здійснювати коригування на тимчасово відведених ділянках паркування транспортних засобів (таксі), кількість місць на протязі всього терміну дії договору без погодження з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„Оператором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>”.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2.1.4. Не приймати без погодження з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„Оператором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рішень, які можуть вплинути на розмір плати за паркування транспортних засобів впродовж терміну дії цього договору.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 xml:space="preserve">2.2. </w:t>
      </w:r>
      <w:proofErr w:type="spellStart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„Оператор</w:t>
      </w:r>
      <w:proofErr w:type="spellEnd"/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” зобов’язується: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2.2.1.Облаштувати тимчасово відведену ділянку для паркування транспортних засобів  (таксі) відповідно до чинного законодавства та утримувати її в належному санітарному стані.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2.2.2.Проводити справляння збору за паркування транспортних засобів на території тимчасово відведеної ділянки та перерахувати збір за місця для паркування транспортних засобів до місцевого бюджету </w:t>
      </w: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щомісячно до 15 числа наступного за звітним місяцем.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2.2.3.Подавати щоквартально до 20 числа за звітним періодом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„Замовнику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фінансові документи (квитанції, чеки), що підтверджують здійснення плати збору за паркування .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2.2.4. Забезпечити надходження в місцевий бюджет сум збору _____ грн.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5F6EA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Оплата здійснюється згідно розрахунку, що додається  до  даного договору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2.2.5. Дотримуватись вимог Закону України </w:t>
      </w:r>
      <w:r w:rsidRPr="005F6EA8">
        <w:rPr>
          <w:rFonts w:ascii="Times New Roman" w:hAnsi="Times New Roman"/>
          <w:sz w:val="24"/>
          <w:szCs w:val="24"/>
          <w:lang w:eastAsia="ru-RU"/>
        </w:rPr>
        <w:t xml:space="preserve">“Про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внесення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змін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деяких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законодавчих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актів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захисту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населення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EA8">
        <w:rPr>
          <w:rFonts w:ascii="Times New Roman" w:hAnsi="Times New Roman"/>
          <w:sz w:val="24"/>
          <w:szCs w:val="24"/>
          <w:lang w:eastAsia="ru-RU"/>
        </w:rPr>
        <w:t>впливу</w:t>
      </w:r>
      <w:proofErr w:type="spellEnd"/>
      <w:r w:rsidRPr="005F6EA8">
        <w:rPr>
          <w:rFonts w:ascii="Times New Roman" w:hAnsi="Times New Roman"/>
          <w:sz w:val="24"/>
          <w:szCs w:val="24"/>
          <w:lang w:eastAsia="ru-RU"/>
        </w:rPr>
        <w:t xml:space="preserve"> шуму”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3. ВІДПОВІДАЛЬНІСТЬ СТОРІН ТА ВИРІШЕННЯ СПОРІВ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3.1. Сторони у своїй діяльності керуються чинним законодавством України, нормативними актами Червоноградської міської ради.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3.2. За невиконання або неналежне виконання зобов’язань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>” несе відповідальність згідно з чинним законодавством.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3.3. У разі невиконання умов Договору цей Договір може бути розірваний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„Замовником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на протязі одного місяця від дня письмового попередження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„Оператора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>”.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3.4. Даний Договір розірванню в односторонньому порядку не підлягає, за винятком випадків, коли одна із сторін систематично порушує умови договору і свої зобов’язання.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3.5. Всі суперечності між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„Замовником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та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„Оператором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 вирішуються шляхом переговорів або через суд.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4. ТЕРМІН ДІЇ ДОГОВОРУ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4.1. Термін дії договору  </w:t>
      </w: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з „___” ________20__р.  до  „___” ________20__р.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5. ІНШІ УМОВИ ДОГОВОРУ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5.1. Передача 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„Оператором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” своїх прав та обов’язків щодо функціонування ділянки паркування третій стороні не допускається.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5.2. У випадку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форсмажорних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обставин умови договору можуть бути змінені, а сторони приймають всі можливі дії для недопущення збитків сторін і успішного виконання своїх зобов’язань.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5.3. Зміни в Договір вносяться шляхом підписання додаткових договорів.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5.4. Договір складений у двох примірниках, по одному для кожної із сторін.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5.5. У випадках, не передбачених договором, сторони керуються чинним законодавством.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6. ЮРИДИЧНІ АДРЕСИ СТОРІН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4"/>
        <w:gridCol w:w="4536"/>
      </w:tblGrid>
      <w:tr w:rsidR="009955D8" w:rsidRPr="005F6EA8" w:rsidTr="0004766C">
        <w:trPr>
          <w:trHeight w:val="100"/>
        </w:trPr>
        <w:tc>
          <w:tcPr>
            <w:tcW w:w="5404" w:type="dxa"/>
          </w:tcPr>
          <w:p w:rsidR="009955D8" w:rsidRPr="005F6EA8" w:rsidRDefault="009955D8" w:rsidP="005F6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F6E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        </w:t>
            </w:r>
            <w:proofErr w:type="spellStart"/>
            <w:r w:rsidRPr="005F6E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„Замовник</w:t>
            </w:r>
            <w:proofErr w:type="spellEnd"/>
            <w:r w:rsidRPr="005F6E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”: </w:t>
            </w:r>
          </w:p>
          <w:p w:rsidR="009955D8" w:rsidRPr="005F6EA8" w:rsidRDefault="009955D8" w:rsidP="005F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9955D8" w:rsidRPr="005F6EA8" w:rsidRDefault="009955D8" w:rsidP="005F6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6E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        </w:t>
            </w:r>
            <w:proofErr w:type="spellStart"/>
            <w:r w:rsidRPr="005F6E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„Оператор</w:t>
            </w:r>
            <w:proofErr w:type="spellEnd"/>
            <w:r w:rsidRPr="005F6E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”: </w:t>
            </w:r>
          </w:p>
          <w:p w:rsidR="009955D8" w:rsidRPr="005F6EA8" w:rsidRDefault="009955D8" w:rsidP="005F6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Додаток до договору 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5F6EA8">
        <w:rPr>
          <w:rFonts w:ascii="Times New Roman" w:hAnsi="Times New Roman"/>
          <w:b/>
          <w:sz w:val="24"/>
          <w:szCs w:val="24"/>
          <w:lang w:eastAsia="ru-RU"/>
        </w:rPr>
        <w:t>Розрахунок</w:t>
      </w:r>
      <w:proofErr w:type="spellEnd"/>
      <w:r w:rsidRPr="005F6E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F6EA8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 w:rsidRPr="005F6EA8">
        <w:rPr>
          <w:rFonts w:ascii="Times New Roman" w:hAnsi="Times New Roman"/>
          <w:b/>
          <w:sz w:val="24"/>
          <w:szCs w:val="24"/>
          <w:lang w:eastAsia="ru-RU"/>
        </w:rPr>
        <w:t xml:space="preserve"> договору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про надання права на організацію паркування транспортних засобів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b/>
          <w:sz w:val="24"/>
          <w:szCs w:val="24"/>
          <w:lang w:val="uk-UA" w:eastAsia="ru-RU"/>
        </w:rPr>
        <w:t>на території м. Червонограда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Площа одного відведеного місця під паркування таксі становить 13.75 м</w:t>
      </w:r>
      <w:r w:rsidRPr="005F6EA8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2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(розраховується 2,5 м. х 5,5 м).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Ставка збору за кожен день провадження діяльності із забезпечення паркування транспортних засобів у гривнях за 1 м</w:t>
      </w:r>
      <w:r w:rsidRPr="005F6EA8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2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площі земельної ділянки, встановленої рішення сесії Червоноградської міської ради у %, від встановленої законом на 1 січня звітного року мінімальної заробітної плати.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Вартість одного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кв.м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площі земельної ділянки під паркування таксі становить, ___ грн. (розраховується МІН ЗП, грн. х Ставка збору %  : 100).</w:t>
      </w:r>
    </w:p>
    <w:p w:rsidR="009955D8" w:rsidRPr="005F6EA8" w:rsidRDefault="009955D8" w:rsidP="005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6EA8">
        <w:rPr>
          <w:rFonts w:ascii="Times New Roman" w:hAnsi="Times New Roman"/>
          <w:sz w:val="24"/>
          <w:szCs w:val="24"/>
          <w:lang w:val="uk-UA" w:eastAsia="ru-RU"/>
        </w:rPr>
        <w:t>Плата за одне відведене місце під паркування таксі складає ____грн. в день (розраховується 13.75 м</w:t>
      </w:r>
      <w:r w:rsidRPr="005F6EA8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2</w:t>
      </w:r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х Вартість одного </w:t>
      </w:r>
      <w:proofErr w:type="spellStart"/>
      <w:r w:rsidRPr="005F6EA8">
        <w:rPr>
          <w:rFonts w:ascii="Times New Roman" w:hAnsi="Times New Roman"/>
          <w:sz w:val="24"/>
          <w:szCs w:val="24"/>
          <w:lang w:val="uk-UA" w:eastAsia="ru-RU"/>
        </w:rPr>
        <w:t>кв.м</w:t>
      </w:r>
      <w:proofErr w:type="spellEnd"/>
      <w:r w:rsidRPr="005F6EA8">
        <w:rPr>
          <w:rFonts w:ascii="Times New Roman" w:hAnsi="Times New Roman"/>
          <w:sz w:val="24"/>
          <w:szCs w:val="24"/>
          <w:lang w:val="uk-UA" w:eastAsia="ru-RU"/>
        </w:rPr>
        <w:t xml:space="preserve"> площі земельної ділянки ____грн.).</w:t>
      </w:r>
    </w:p>
    <w:p w:rsidR="009955D8" w:rsidRPr="005F6EA8" w:rsidRDefault="009955D8" w:rsidP="005D7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9955D8" w:rsidRPr="005F6EA8" w:rsidSect="005F6EA8">
      <w:pgSz w:w="11906" w:h="16838"/>
      <w:pgMar w:top="709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80B"/>
    <w:multiLevelType w:val="multilevel"/>
    <w:tmpl w:val="19761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73675CD"/>
    <w:multiLevelType w:val="multilevel"/>
    <w:tmpl w:val="2418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41E93D44"/>
    <w:multiLevelType w:val="multilevel"/>
    <w:tmpl w:val="2418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69"/>
    <w:rsid w:val="00010C73"/>
    <w:rsid w:val="0004766C"/>
    <w:rsid w:val="00092569"/>
    <w:rsid w:val="000D173A"/>
    <w:rsid w:val="000D1BC5"/>
    <w:rsid w:val="00161181"/>
    <w:rsid w:val="0018440B"/>
    <w:rsid w:val="001A6922"/>
    <w:rsid w:val="00210B34"/>
    <w:rsid w:val="00211FEF"/>
    <w:rsid w:val="00230258"/>
    <w:rsid w:val="0026050D"/>
    <w:rsid w:val="00276603"/>
    <w:rsid w:val="00281EAC"/>
    <w:rsid w:val="002D0B45"/>
    <w:rsid w:val="00301868"/>
    <w:rsid w:val="00335849"/>
    <w:rsid w:val="003A32ED"/>
    <w:rsid w:val="0041592A"/>
    <w:rsid w:val="00431F62"/>
    <w:rsid w:val="00437AF2"/>
    <w:rsid w:val="00437E11"/>
    <w:rsid w:val="004C0D7B"/>
    <w:rsid w:val="004D6954"/>
    <w:rsid w:val="00550B21"/>
    <w:rsid w:val="00573230"/>
    <w:rsid w:val="005D7E43"/>
    <w:rsid w:val="005F6EA8"/>
    <w:rsid w:val="00606543"/>
    <w:rsid w:val="0066243B"/>
    <w:rsid w:val="006E34B0"/>
    <w:rsid w:val="007D04D4"/>
    <w:rsid w:val="007D3A5E"/>
    <w:rsid w:val="00814A73"/>
    <w:rsid w:val="0082272D"/>
    <w:rsid w:val="00857486"/>
    <w:rsid w:val="008749FB"/>
    <w:rsid w:val="008805F4"/>
    <w:rsid w:val="00881F3D"/>
    <w:rsid w:val="00886FB2"/>
    <w:rsid w:val="008A2CB7"/>
    <w:rsid w:val="00993765"/>
    <w:rsid w:val="009952A2"/>
    <w:rsid w:val="009955D8"/>
    <w:rsid w:val="00A0375D"/>
    <w:rsid w:val="00A57026"/>
    <w:rsid w:val="00B30857"/>
    <w:rsid w:val="00B75AF6"/>
    <w:rsid w:val="00B7651C"/>
    <w:rsid w:val="00B94CD1"/>
    <w:rsid w:val="00BE619A"/>
    <w:rsid w:val="00BF082D"/>
    <w:rsid w:val="00C05853"/>
    <w:rsid w:val="00C62F06"/>
    <w:rsid w:val="00CD6495"/>
    <w:rsid w:val="00D46436"/>
    <w:rsid w:val="00D62AC0"/>
    <w:rsid w:val="00D81FAD"/>
    <w:rsid w:val="00D9403E"/>
    <w:rsid w:val="00DA7A93"/>
    <w:rsid w:val="00DD00F0"/>
    <w:rsid w:val="00E827F7"/>
    <w:rsid w:val="00E83953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5D7E43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E83953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table" w:styleId="a6">
    <w:name w:val="Table Grid"/>
    <w:basedOn w:val="a1"/>
    <w:uiPriority w:val="99"/>
    <w:locked/>
    <w:rsid w:val="00E827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B7F7-96CA-48E9-A817-DAB60EF3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6915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</cp:lastModifiedBy>
  <cp:revision>45</cp:revision>
  <cp:lastPrinted>2018-07-18T11:01:00Z</cp:lastPrinted>
  <dcterms:created xsi:type="dcterms:W3CDTF">2018-06-12T05:43:00Z</dcterms:created>
  <dcterms:modified xsi:type="dcterms:W3CDTF">2018-07-25T07:03:00Z</dcterms:modified>
</cp:coreProperties>
</file>