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30D" w:rsidRPr="00CC730D" w:rsidRDefault="00CC730D" w:rsidP="00CC730D">
      <w:pPr>
        <w:shd w:val="clear" w:color="auto" w:fill="F9F9F9"/>
        <w:spacing w:after="0" w:line="240" w:lineRule="auto"/>
        <w:ind w:left="-900"/>
        <w:jc w:val="center"/>
        <w:rPr>
          <w:rFonts w:ascii="Arial" w:eastAsia="Times New Roman" w:hAnsi="Arial" w:cs="Arial"/>
          <w:color w:val="636B7B"/>
          <w:sz w:val="24"/>
          <w:szCs w:val="24"/>
          <w:lang w:eastAsia="ru-RU"/>
        </w:rPr>
      </w:pPr>
      <w:r w:rsidRPr="00CC730D">
        <w:rPr>
          <w:rFonts w:ascii="Arial" w:eastAsia="Times New Roman" w:hAnsi="Arial" w:cs="Arial"/>
          <w:b/>
          <w:bCs/>
          <w:color w:val="636B7B"/>
          <w:sz w:val="24"/>
          <w:szCs w:val="24"/>
          <w:bdr w:val="none" w:sz="0" w:space="0" w:color="auto" w:frame="1"/>
          <w:lang w:eastAsia="ru-RU"/>
        </w:rPr>
        <w:t>УКРАЇНА</w:t>
      </w:r>
    </w:p>
    <w:p w:rsidR="00CC730D" w:rsidRPr="00CC730D" w:rsidRDefault="00CC730D" w:rsidP="00CC730D">
      <w:pPr>
        <w:shd w:val="clear" w:color="auto" w:fill="F9F9F9"/>
        <w:spacing w:after="0" w:line="240" w:lineRule="auto"/>
        <w:ind w:left="-900"/>
        <w:jc w:val="center"/>
        <w:rPr>
          <w:rFonts w:ascii="Arial" w:eastAsia="Times New Roman" w:hAnsi="Arial" w:cs="Arial"/>
          <w:color w:val="636B7B"/>
          <w:sz w:val="24"/>
          <w:szCs w:val="24"/>
          <w:lang w:eastAsia="ru-RU"/>
        </w:rPr>
      </w:pPr>
      <w:r w:rsidRPr="00CC730D">
        <w:rPr>
          <w:rFonts w:ascii="Arial" w:eastAsia="Times New Roman" w:hAnsi="Arial" w:cs="Arial"/>
          <w:b/>
          <w:bCs/>
          <w:color w:val="636B7B"/>
          <w:sz w:val="24"/>
          <w:szCs w:val="24"/>
          <w:bdr w:val="none" w:sz="0" w:space="0" w:color="auto" w:frame="1"/>
          <w:lang w:eastAsia="ru-RU"/>
        </w:rPr>
        <w:t>ТЕТІЇВСЬКА МІСЬКА РАДА</w:t>
      </w:r>
    </w:p>
    <w:p w:rsidR="00CC730D" w:rsidRPr="00CC730D" w:rsidRDefault="00CC730D" w:rsidP="00CC730D">
      <w:pPr>
        <w:shd w:val="clear" w:color="auto" w:fill="F9F9F9"/>
        <w:spacing w:after="0" w:line="240" w:lineRule="auto"/>
        <w:rPr>
          <w:rFonts w:ascii="Arial" w:eastAsia="Times New Roman" w:hAnsi="Arial" w:cs="Arial"/>
          <w:color w:val="636B7B"/>
          <w:sz w:val="24"/>
          <w:szCs w:val="24"/>
          <w:lang w:eastAsia="ru-RU"/>
        </w:rPr>
      </w:pPr>
      <w:r w:rsidRPr="00CC730D">
        <w:rPr>
          <w:rFonts w:ascii="Arial" w:eastAsia="Times New Roman" w:hAnsi="Arial" w:cs="Arial"/>
          <w:b/>
          <w:bCs/>
          <w:color w:val="636B7B"/>
          <w:sz w:val="24"/>
          <w:szCs w:val="24"/>
          <w:bdr w:val="none" w:sz="0" w:space="0" w:color="auto" w:frame="1"/>
          <w:lang w:eastAsia="ru-RU"/>
        </w:rPr>
        <w:t>                        Перша сесія сьомого скликання</w:t>
      </w:r>
    </w:p>
    <w:p w:rsidR="00CC730D" w:rsidRPr="00CC730D" w:rsidRDefault="00CC730D" w:rsidP="00CC730D">
      <w:pPr>
        <w:shd w:val="clear" w:color="auto" w:fill="F9F9F9"/>
        <w:spacing w:after="0" w:line="240" w:lineRule="auto"/>
        <w:rPr>
          <w:rFonts w:ascii="Arial" w:eastAsia="Times New Roman" w:hAnsi="Arial" w:cs="Arial"/>
          <w:color w:val="636B7B"/>
          <w:sz w:val="24"/>
          <w:szCs w:val="24"/>
          <w:lang w:eastAsia="ru-RU"/>
        </w:rPr>
      </w:pPr>
      <w:r w:rsidRPr="00CC730D">
        <w:rPr>
          <w:rFonts w:ascii="Arial" w:eastAsia="Times New Roman" w:hAnsi="Arial" w:cs="Arial"/>
          <w:b/>
          <w:bCs/>
          <w:color w:val="636B7B"/>
          <w:sz w:val="24"/>
          <w:szCs w:val="24"/>
          <w:bdr w:val="none" w:sz="0" w:space="0" w:color="auto" w:frame="1"/>
          <w:lang w:eastAsia="ru-RU"/>
        </w:rPr>
        <w:t>  Друге пленарне засідання</w:t>
      </w:r>
    </w:p>
    <w:p w:rsidR="00CC730D" w:rsidRPr="00CC730D" w:rsidRDefault="00CC730D" w:rsidP="00CC730D">
      <w:pPr>
        <w:shd w:val="clear" w:color="auto" w:fill="F9F9F9"/>
        <w:spacing w:before="225" w:after="225" w:line="240" w:lineRule="auto"/>
        <w:rPr>
          <w:rFonts w:ascii="Arial" w:eastAsia="Times New Roman" w:hAnsi="Arial" w:cs="Arial"/>
          <w:color w:val="636B7B"/>
          <w:sz w:val="24"/>
          <w:szCs w:val="24"/>
          <w:lang w:eastAsia="ru-RU"/>
        </w:rPr>
      </w:pPr>
      <w:r w:rsidRPr="00CC730D">
        <w:rPr>
          <w:rFonts w:ascii="Arial" w:eastAsia="Times New Roman" w:hAnsi="Arial" w:cs="Arial"/>
          <w:color w:val="636B7B"/>
          <w:sz w:val="24"/>
          <w:szCs w:val="24"/>
          <w:lang w:eastAsia="ru-RU"/>
        </w:rPr>
        <w:t>        </w:t>
      </w:r>
    </w:p>
    <w:p w:rsidR="00CC730D" w:rsidRPr="00CC730D" w:rsidRDefault="00CC730D" w:rsidP="00CC730D">
      <w:pPr>
        <w:shd w:val="clear" w:color="auto" w:fill="F9F9F9"/>
        <w:spacing w:after="0" w:line="240" w:lineRule="auto"/>
        <w:ind w:left="-900"/>
        <w:rPr>
          <w:rFonts w:ascii="Arial" w:eastAsia="Times New Roman" w:hAnsi="Arial" w:cs="Arial"/>
          <w:color w:val="636B7B"/>
          <w:sz w:val="24"/>
          <w:szCs w:val="24"/>
          <w:lang w:eastAsia="ru-RU"/>
        </w:rPr>
      </w:pPr>
      <w:r w:rsidRPr="00CC730D">
        <w:rPr>
          <w:rFonts w:ascii="Arial" w:eastAsia="Times New Roman" w:hAnsi="Arial" w:cs="Arial"/>
          <w:b/>
          <w:bCs/>
          <w:color w:val="636B7B"/>
          <w:sz w:val="24"/>
          <w:szCs w:val="24"/>
          <w:bdr w:val="none" w:sz="0" w:space="0" w:color="auto" w:frame="1"/>
          <w:lang w:eastAsia="ru-RU"/>
        </w:rPr>
        <w:t>                                                     РІШЕННЯ </w:t>
      </w:r>
    </w:p>
    <w:p w:rsidR="00CC730D" w:rsidRPr="00CC730D" w:rsidRDefault="00CC730D" w:rsidP="00CC730D">
      <w:pPr>
        <w:shd w:val="clear" w:color="auto" w:fill="F9F9F9"/>
        <w:spacing w:before="225" w:after="225" w:line="240" w:lineRule="auto"/>
        <w:ind w:left="-540"/>
        <w:rPr>
          <w:rFonts w:ascii="Arial" w:eastAsia="Times New Roman" w:hAnsi="Arial" w:cs="Arial"/>
          <w:color w:val="636B7B"/>
          <w:sz w:val="24"/>
          <w:szCs w:val="24"/>
          <w:lang w:eastAsia="ru-RU"/>
        </w:rPr>
      </w:pPr>
      <w:r w:rsidRPr="00CC730D">
        <w:rPr>
          <w:rFonts w:ascii="Arial" w:eastAsia="Times New Roman" w:hAnsi="Arial" w:cs="Arial"/>
          <w:color w:val="636B7B"/>
          <w:sz w:val="24"/>
          <w:szCs w:val="24"/>
          <w:lang w:eastAsia="ru-RU"/>
        </w:rPr>
        <w:t> </w:t>
      </w:r>
    </w:p>
    <w:p w:rsidR="00CC730D" w:rsidRPr="00CC730D" w:rsidRDefault="00CC730D" w:rsidP="00CC730D">
      <w:pPr>
        <w:shd w:val="clear" w:color="auto" w:fill="F9F9F9"/>
        <w:spacing w:after="0" w:line="240" w:lineRule="auto"/>
        <w:rPr>
          <w:rFonts w:ascii="Arial" w:eastAsia="Times New Roman" w:hAnsi="Arial" w:cs="Arial"/>
          <w:color w:val="636B7B"/>
          <w:sz w:val="24"/>
          <w:szCs w:val="24"/>
          <w:lang w:eastAsia="ru-RU"/>
        </w:rPr>
      </w:pPr>
      <w:bookmarkStart w:id="0" w:name="_GoBack"/>
      <w:r w:rsidRPr="00CC730D">
        <w:rPr>
          <w:rFonts w:ascii="Arial" w:eastAsia="Times New Roman" w:hAnsi="Arial" w:cs="Arial"/>
          <w:color w:val="636B7B"/>
          <w:sz w:val="24"/>
          <w:szCs w:val="24"/>
          <w:lang w:eastAsia="ru-RU"/>
        </w:rPr>
        <w:t>Про затвердження  Програми </w:t>
      </w:r>
      <w:r w:rsidRPr="00CC730D">
        <w:rPr>
          <w:rFonts w:ascii="Arial" w:eastAsia="Times New Roman" w:hAnsi="Arial" w:cs="Arial"/>
          <w:i/>
          <w:iCs/>
          <w:color w:val="636B7B"/>
          <w:sz w:val="24"/>
          <w:szCs w:val="24"/>
          <w:bdr w:val="none" w:sz="0" w:space="0" w:color="auto" w:frame="1"/>
          <w:lang w:eastAsia="ru-RU"/>
        </w:rPr>
        <w:t>розвитку фізичної</w:t>
      </w:r>
    </w:p>
    <w:p w:rsidR="00CC730D" w:rsidRPr="00CC730D" w:rsidRDefault="00CC730D" w:rsidP="00CC730D">
      <w:pPr>
        <w:shd w:val="clear" w:color="auto" w:fill="F9F9F9"/>
        <w:spacing w:after="0" w:line="240" w:lineRule="auto"/>
        <w:rPr>
          <w:rFonts w:ascii="Arial" w:eastAsia="Times New Roman" w:hAnsi="Arial" w:cs="Arial"/>
          <w:color w:val="636B7B"/>
          <w:sz w:val="24"/>
          <w:szCs w:val="24"/>
          <w:lang w:eastAsia="ru-RU"/>
        </w:rPr>
      </w:pPr>
      <w:r w:rsidRPr="00CC730D">
        <w:rPr>
          <w:rFonts w:ascii="Arial" w:eastAsia="Times New Roman" w:hAnsi="Arial" w:cs="Arial"/>
          <w:i/>
          <w:iCs/>
          <w:color w:val="636B7B"/>
          <w:sz w:val="24"/>
          <w:szCs w:val="24"/>
          <w:bdr w:val="none" w:sz="0" w:space="0" w:color="auto" w:frame="1"/>
          <w:lang w:eastAsia="ru-RU"/>
        </w:rPr>
        <w:t>культури і спорту на території Тетіївської  міської</w:t>
      </w:r>
    </w:p>
    <w:p w:rsidR="00CC730D" w:rsidRPr="00CC730D" w:rsidRDefault="00CC730D" w:rsidP="00CC730D">
      <w:pPr>
        <w:shd w:val="clear" w:color="auto" w:fill="F9F9F9"/>
        <w:spacing w:after="0" w:line="240" w:lineRule="auto"/>
        <w:rPr>
          <w:rFonts w:ascii="Arial" w:eastAsia="Times New Roman" w:hAnsi="Arial" w:cs="Arial"/>
          <w:color w:val="636B7B"/>
          <w:sz w:val="24"/>
          <w:szCs w:val="24"/>
          <w:lang w:eastAsia="ru-RU"/>
        </w:rPr>
      </w:pPr>
      <w:r w:rsidRPr="00CC730D">
        <w:rPr>
          <w:rFonts w:ascii="Arial" w:eastAsia="Times New Roman" w:hAnsi="Arial" w:cs="Arial"/>
          <w:i/>
          <w:iCs/>
          <w:color w:val="636B7B"/>
          <w:sz w:val="24"/>
          <w:szCs w:val="24"/>
          <w:bdr w:val="none" w:sz="0" w:space="0" w:color="auto" w:frame="1"/>
          <w:lang w:eastAsia="ru-RU"/>
        </w:rPr>
        <w:t>об’єднаної територіальної громади</w:t>
      </w:r>
    </w:p>
    <w:p w:rsidR="00CC730D" w:rsidRPr="00CC730D" w:rsidRDefault="00CC730D" w:rsidP="00CC730D">
      <w:pPr>
        <w:shd w:val="clear" w:color="auto" w:fill="F9F9F9"/>
        <w:spacing w:after="0" w:line="240" w:lineRule="auto"/>
        <w:rPr>
          <w:rFonts w:ascii="Arial" w:eastAsia="Times New Roman" w:hAnsi="Arial" w:cs="Arial"/>
          <w:color w:val="636B7B"/>
          <w:sz w:val="24"/>
          <w:szCs w:val="24"/>
          <w:lang w:eastAsia="ru-RU"/>
        </w:rPr>
      </w:pPr>
      <w:r w:rsidRPr="00CC730D">
        <w:rPr>
          <w:rFonts w:ascii="Arial" w:eastAsia="Times New Roman" w:hAnsi="Arial" w:cs="Arial"/>
          <w:i/>
          <w:iCs/>
          <w:color w:val="636B7B"/>
          <w:sz w:val="24"/>
          <w:szCs w:val="24"/>
          <w:bdr w:val="none" w:sz="0" w:space="0" w:color="auto" w:frame="1"/>
          <w:lang w:eastAsia="ru-RU"/>
        </w:rPr>
        <w:t>на 2018-2021 роки</w:t>
      </w:r>
    </w:p>
    <w:bookmarkEnd w:id="0"/>
    <w:p w:rsidR="00CC730D" w:rsidRPr="00CC730D" w:rsidRDefault="00CC730D" w:rsidP="00CC730D">
      <w:pPr>
        <w:shd w:val="clear" w:color="auto" w:fill="F9F9F9"/>
        <w:spacing w:before="225" w:after="225" w:line="240" w:lineRule="auto"/>
        <w:rPr>
          <w:rFonts w:ascii="Arial" w:eastAsia="Times New Roman" w:hAnsi="Arial" w:cs="Arial"/>
          <w:color w:val="636B7B"/>
          <w:sz w:val="24"/>
          <w:szCs w:val="24"/>
          <w:lang w:eastAsia="ru-RU"/>
        </w:rPr>
      </w:pPr>
      <w:r w:rsidRPr="00CC730D">
        <w:rPr>
          <w:rFonts w:ascii="Arial" w:eastAsia="Times New Roman" w:hAnsi="Arial" w:cs="Arial"/>
          <w:color w:val="636B7B"/>
          <w:sz w:val="24"/>
          <w:szCs w:val="24"/>
          <w:lang w:eastAsia="ru-RU"/>
        </w:rPr>
        <w:t> </w:t>
      </w:r>
    </w:p>
    <w:p w:rsidR="00CC730D" w:rsidRPr="00CC730D" w:rsidRDefault="00CC730D" w:rsidP="00CC730D">
      <w:pPr>
        <w:shd w:val="clear" w:color="auto" w:fill="F9F9F9"/>
        <w:spacing w:after="0" w:line="240" w:lineRule="auto"/>
        <w:rPr>
          <w:rFonts w:ascii="Arial" w:eastAsia="Times New Roman" w:hAnsi="Arial" w:cs="Arial"/>
          <w:color w:val="636B7B"/>
          <w:sz w:val="24"/>
          <w:szCs w:val="24"/>
          <w:lang w:eastAsia="ru-RU"/>
        </w:rPr>
      </w:pPr>
      <w:r w:rsidRPr="00CC730D">
        <w:rPr>
          <w:rFonts w:ascii="Arial" w:eastAsia="Times New Roman" w:hAnsi="Arial" w:cs="Arial"/>
          <w:color w:val="636B7B"/>
          <w:sz w:val="24"/>
          <w:szCs w:val="24"/>
          <w:lang w:eastAsia="ru-RU"/>
        </w:rPr>
        <w:t>      Заслухавши та обговоривши  проект  Програми  </w:t>
      </w:r>
      <w:r w:rsidRPr="00CC730D">
        <w:rPr>
          <w:rFonts w:ascii="Arial" w:eastAsia="Times New Roman" w:hAnsi="Arial" w:cs="Arial"/>
          <w:i/>
          <w:iCs/>
          <w:color w:val="636B7B"/>
          <w:sz w:val="24"/>
          <w:szCs w:val="24"/>
          <w:bdr w:val="none" w:sz="0" w:space="0" w:color="auto" w:frame="1"/>
          <w:lang w:eastAsia="ru-RU"/>
        </w:rPr>
        <w:t>розвитку фізичної культури і спорту на території Тетіївської   міської об’єднаної територіальної громади на 2018-2021 роки</w:t>
      </w:r>
      <w:r w:rsidRPr="00CC730D">
        <w:rPr>
          <w:rFonts w:ascii="Arial" w:eastAsia="Times New Roman" w:hAnsi="Arial" w:cs="Arial"/>
          <w:color w:val="636B7B"/>
          <w:sz w:val="24"/>
          <w:szCs w:val="24"/>
          <w:lang w:eastAsia="ru-RU"/>
        </w:rPr>
        <w:t> відповідно до пп.22 п.1 ст. 26  Закону  України</w:t>
      </w:r>
    </w:p>
    <w:p w:rsidR="00CC730D" w:rsidRPr="00CC730D" w:rsidRDefault="00CC730D" w:rsidP="00CC730D">
      <w:pPr>
        <w:shd w:val="clear" w:color="auto" w:fill="F9F9F9"/>
        <w:spacing w:before="225" w:after="225" w:line="240" w:lineRule="auto"/>
        <w:rPr>
          <w:rFonts w:ascii="Arial" w:eastAsia="Times New Roman" w:hAnsi="Arial" w:cs="Arial"/>
          <w:color w:val="636B7B"/>
          <w:sz w:val="24"/>
          <w:szCs w:val="24"/>
          <w:lang w:eastAsia="ru-RU"/>
        </w:rPr>
      </w:pPr>
      <w:r w:rsidRPr="00CC730D">
        <w:rPr>
          <w:rFonts w:ascii="Arial" w:eastAsia="Times New Roman" w:hAnsi="Arial" w:cs="Arial"/>
          <w:color w:val="636B7B"/>
          <w:sz w:val="24"/>
          <w:szCs w:val="24"/>
          <w:lang w:eastAsia="ru-RU"/>
        </w:rPr>
        <w:t>" Про місцеве  самоврядування в Україні," міська рада</w:t>
      </w:r>
    </w:p>
    <w:p w:rsidR="00CC730D" w:rsidRPr="00CC730D" w:rsidRDefault="00CC730D" w:rsidP="00CC730D">
      <w:pPr>
        <w:shd w:val="clear" w:color="auto" w:fill="F9F9F9"/>
        <w:spacing w:before="225" w:after="225" w:line="240" w:lineRule="auto"/>
        <w:jc w:val="center"/>
        <w:rPr>
          <w:rFonts w:ascii="Arial" w:eastAsia="Times New Roman" w:hAnsi="Arial" w:cs="Arial"/>
          <w:color w:val="636B7B"/>
          <w:sz w:val="24"/>
          <w:szCs w:val="24"/>
          <w:lang w:eastAsia="ru-RU"/>
        </w:rPr>
      </w:pPr>
      <w:r w:rsidRPr="00CC730D">
        <w:rPr>
          <w:rFonts w:ascii="Arial" w:eastAsia="Times New Roman" w:hAnsi="Arial" w:cs="Arial"/>
          <w:color w:val="636B7B"/>
          <w:sz w:val="24"/>
          <w:szCs w:val="24"/>
          <w:lang w:eastAsia="ru-RU"/>
        </w:rPr>
        <w:t>в и р і ш и л а :</w:t>
      </w:r>
    </w:p>
    <w:p w:rsidR="00CC730D" w:rsidRPr="00CC730D" w:rsidRDefault="00CC730D" w:rsidP="00CC730D">
      <w:pPr>
        <w:shd w:val="clear" w:color="auto" w:fill="F9F9F9"/>
        <w:spacing w:before="225" w:after="225" w:line="240" w:lineRule="auto"/>
        <w:rPr>
          <w:rFonts w:ascii="Arial" w:eastAsia="Times New Roman" w:hAnsi="Arial" w:cs="Arial"/>
          <w:color w:val="636B7B"/>
          <w:sz w:val="24"/>
          <w:szCs w:val="24"/>
          <w:lang w:eastAsia="ru-RU"/>
        </w:rPr>
      </w:pPr>
      <w:r w:rsidRPr="00CC730D">
        <w:rPr>
          <w:rFonts w:ascii="Arial" w:eastAsia="Times New Roman" w:hAnsi="Arial" w:cs="Arial"/>
          <w:color w:val="636B7B"/>
          <w:sz w:val="24"/>
          <w:szCs w:val="24"/>
          <w:lang w:eastAsia="ru-RU"/>
        </w:rPr>
        <w:t> </w:t>
      </w:r>
    </w:p>
    <w:p w:rsidR="00CC730D" w:rsidRPr="00CC730D" w:rsidRDefault="00CC730D" w:rsidP="00CC730D">
      <w:pPr>
        <w:shd w:val="clear" w:color="auto" w:fill="F9F9F9"/>
        <w:spacing w:after="0" w:line="240" w:lineRule="auto"/>
        <w:rPr>
          <w:rFonts w:ascii="Arial" w:eastAsia="Times New Roman" w:hAnsi="Arial" w:cs="Arial"/>
          <w:color w:val="636B7B"/>
          <w:sz w:val="24"/>
          <w:szCs w:val="24"/>
          <w:lang w:eastAsia="ru-RU"/>
        </w:rPr>
      </w:pPr>
      <w:r w:rsidRPr="00CC730D">
        <w:rPr>
          <w:rFonts w:ascii="Arial" w:eastAsia="Times New Roman" w:hAnsi="Arial" w:cs="Arial"/>
          <w:color w:val="636B7B"/>
          <w:sz w:val="24"/>
          <w:szCs w:val="24"/>
          <w:lang w:eastAsia="ru-RU"/>
        </w:rPr>
        <w:t>1. Затвердити  Програму  </w:t>
      </w:r>
      <w:r w:rsidRPr="00CC730D">
        <w:rPr>
          <w:rFonts w:ascii="Arial" w:eastAsia="Times New Roman" w:hAnsi="Arial" w:cs="Arial"/>
          <w:i/>
          <w:iCs/>
          <w:color w:val="636B7B"/>
          <w:sz w:val="24"/>
          <w:szCs w:val="24"/>
          <w:bdr w:val="none" w:sz="0" w:space="0" w:color="auto" w:frame="1"/>
          <w:lang w:eastAsia="ru-RU"/>
        </w:rPr>
        <w:t>розвитку фізичної культури і спорту</w:t>
      </w:r>
    </w:p>
    <w:p w:rsidR="00CC730D" w:rsidRPr="00CC730D" w:rsidRDefault="00CC730D" w:rsidP="00CC730D">
      <w:pPr>
        <w:shd w:val="clear" w:color="auto" w:fill="F9F9F9"/>
        <w:spacing w:after="0" w:line="240" w:lineRule="auto"/>
        <w:rPr>
          <w:rFonts w:ascii="Arial" w:eastAsia="Times New Roman" w:hAnsi="Arial" w:cs="Arial"/>
          <w:color w:val="636B7B"/>
          <w:sz w:val="24"/>
          <w:szCs w:val="24"/>
          <w:lang w:eastAsia="ru-RU"/>
        </w:rPr>
      </w:pPr>
      <w:r w:rsidRPr="00CC730D">
        <w:rPr>
          <w:rFonts w:ascii="Arial" w:eastAsia="Times New Roman" w:hAnsi="Arial" w:cs="Arial"/>
          <w:i/>
          <w:iCs/>
          <w:color w:val="636B7B"/>
          <w:sz w:val="24"/>
          <w:szCs w:val="24"/>
          <w:bdr w:val="none" w:sz="0" w:space="0" w:color="auto" w:frame="1"/>
          <w:lang w:eastAsia="ru-RU"/>
        </w:rPr>
        <w:t>    на території Тетіївської   міської  об’єднаної територіальної громади</w:t>
      </w:r>
    </w:p>
    <w:p w:rsidR="00CC730D" w:rsidRPr="00CC730D" w:rsidRDefault="00CC730D" w:rsidP="00CC730D">
      <w:pPr>
        <w:shd w:val="clear" w:color="auto" w:fill="F9F9F9"/>
        <w:spacing w:after="0" w:line="240" w:lineRule="auto"/>
        <w:ind w:left="284"/>
        <w:rPr>
          <w:rFonts w:ascii="Arial" w:eastAsia="Times New Roman" w:hAnsi="Arial" w:cs="Arial"/>
          <w:color w:val="636B7B"/>
          <w:sz w:val="24"/>
          <w:szCs w:val="24"/>
          <w:lang w:eastAsia="ru-RU"/>
        </w:rPr>
      </w:pPr>
      <w:r w:rsidRPr="00CC730D">
        <w:rPr>
          <w:rFonts w:ascii="Arial" w:eastAsia="Times New Roman" w:hAnsi="Arial" w:cs="Arial"/>
          <w:i/>
          <w:iCs/>
          <w:color w:val="636B7B"/>
          <w:sz w:val="24"/>
          <w:szCs w:val="24"/>
          <w:bdr w:val="none" w:sz="0" w:space="0" w:color="auto" w:frame="1"/>
          <w:lang w:eastAsia="ru-RU"/>
        </w:rPr>
        <w:t>на 2018-2021 роки</w:t>
      </w:r>
      <w:r w:rsidRPr="00CC730D">
        <w:rPr>
          <w:rFonts w:ascii="Arial" w:eastAsia="Times New Roman" w:hAnsi="Arial" w:cs="Arial"/>
          <w:color w:val="636B7B"/>
          <w:sz w:val="24"/>
          <w:szCs w:val="24"/>
          <w:lang w:eastAsia="ru-RU"/>
        </w:rPr>
        <w:t> (додається).</w:t>
      </w:r>
    </w:p>
    <w:p w:rsidR="00CC730D" w:rsidRPr="00CC730D" w:rsidRDefault="00CC730D" w:rsidP="00CC730D">
      <w:pPr>
        <w:shd w:val="clear" w:color="auto" w:fill="F9F9F9"/>
        <w:spacing w:before="225" w:after="225" w:line="240" w:lineRule="auto"/>
        <w:rPr>
          <w:rFonts w:ascii="Arial" w:eastAsia="Times New Roman" w:hAnsi="Arial" w:cs="Arial"/>
          <w:color w:val="636B7B"/>
          <w:sz w:val="24"/>
          <w:szCs w:val="24"/>
          <w:lang w:eastAsia="ru-RU"/>
        </w:rPr>
      </w:pPr>
      <w:r w:rsidRPr="00CC730D">
        <w:rPr>
          <w:rFonts w:ascii="Arial" w:eastAsia="Times New Roman" w:hAnsi="Arial" w:cs="Arial"/>
          <w:color w:val="636B7B"/>
          <w:sz w:val="24"/>
          <w:szCs w:val="24"/>
          <w:lang w:eastAsia="ru-RU"/>
        </w:rPr>
        <w:t> </w:t>
      </w:r>
    </w:p>
    <w:p w:rsidR="00CC730D" w:rsidRPr="00CC730D" w:rsidRDefault="00CC730D" w:rsidP="00CC730D">
      <w:pPr>
        <w:shd w:val="clear" w:color="auto" w:fill="F9F9F9"/>
        <w:spacing w:before="225" w:after="225" w:line="240" w:lineRule="auto"/>
        <w:ind w:left="284"/>
        <w:rPr>
          <w:rFonts w:ascii="Arial" w:eastAsia="Times New Roman" w:hAnsi="Arial" w:cs="Arial"/>
          <w:color w:val="636B7B"/>
          <w:sz w:val="24"/>
          <w:szCs w:val="24"/>
          <w:lang w:eastAsia="ru-RU"/>
        </w:rPr>
      </w:pPr>
      <w:r w:rsidRPr="00CC730D">
        <w:rPr>
          <w:rFonts w:ascii="Arial" w:eastAsia="Times New Roman" w:hAnsi="Arial" w:cs="Arial"/>
          <w:color w:val="636B7B"/>
          <w:sz w:val="24"/>
          <w:szCs w:val="24"/>
          <w:lang w:eastAsia="ru-RU"/>
        </w:rPr>
        <w:t>2. Контроль за виконанням даного рішення покласти на на постійну депутатську  комісію з питань соціального захисту, охорони здоров"я, освіти,  культури, молоді і спорту. </w:t>
      </w:r>
    </w:p>
    <w:p w:rsidR="00CC730D" w:rsidRPr="00CC730D" w:rsidRDefault="00CC730D" w:rsidP="00CC730D">
      <w:pPr>
        <w:shd w:val="clear" w:color="auto" w:fill="F9F9F9"/>
        <w:spacing w:before="225" w:after="225" w:line="240" w:lineRule="auto"/>
        <w:jc w:val="center"/>
        <w:rPr>
          <w:rFonts w:ascii="Arial" w:eastAsia="Times New Roman" w:hAnsi="Arial" w:cs="Arial"/>
          <w:color w:val="636B7B"/>
          <w:sz w:val="24"/>
          <w:szCs w:val="24"/>
          <w:lang w:eastAsia="ru-RU"/>
        </w:rPr>
      </w:pPr>
      <w:r w:rsidRPr="00CC730D">
        <w:rPr>
          <w:rFonts w:ascii="Arial" w:eastAsia="Times New Roman" w:hAnsi="Arial" w:cs="Arial"/>
          <w:color w:val="636B7B"/>
          <w:sz w:val="24"/>
          <w:szCs w:val="24"/>
          <w:lang w:eastAsia="ru-RU"/>
        </w:rPr>
        <w:t> </w:t>
      </w:r>
    </w:p>
    <w:p w:rsidR="00CC730D" w:rsidRPr="00CC730D" w:rsidRDefault="00CC730D" w:rsidP="00CC730D">
      <w:pPr>
        <w:shd w:val="clear" w:color="auto" w:fill="F9F9F9"/>
        <w:spacing w:before="225" w:after="225" w:line="240" w:lineRule="auto"/>
        <w:rPr>
          <w:rFonts w:ascii="Arial" w:eastAsia="Times New Roman" w:hAnsi="Arial" w:cs="Arial"/>
          <w:color w:val="636B7B"/>
          <w:sz w:val="24"/>
          <w:szCs w:val="24"/>
          <w:lang w:eastAsia="ru-RU"/>
        </w:rPr>
      </w:pPr>
      <w:r w:rsidRPr="00CC730D">
        <w:rPr>
          <w:rFonts w:ascii="Arial" w:eastAsia="Times New Roman" w:hAnsi="Arial" w:cs="Arial"/>
          <w:color w:val="636B7B"/>
          <w:sz w:val="24"/>
          <w:szCs w:val="24"/>
          <w:lang w:eastAsia="ru-RU"/>
        </w:rPr>
        <w:t>                       Міський голова                                   Р.В.Майструк</w:t>
      </w:r>
    </w:p>
    <w:p w:rsidR="00CC730D" w:rsidRPr="00CC730D" w:rsidRDefault="00CC730D" w:rsidP="00CC730D">
      <w:pPr>
        <w:shd w:val="clear" w:color="auto" w:fill="F9F9F9"/>
        <w:spacing w:before="225" w:after="225" w:line="240" w:lineRule="auto"/>
        <w:rPr>
          <w:rFonts w:ascii="Arial" w:eastAsia="Times New Roman" w:hAnsi="Arial" w:cs="Arial"/>
          <w:color w:val="636B7B"/>
          <w:sz w:val="24"/>
          <w:szCs w:val="24"/>
          <w:lang w:eastAsia="ru-RU"/>
        </w:rPr>
      </w:pPr>
      <w:r w:rsidRPr="00CC730D">
        <w:rPr>
          <w:rFonts w:ascii="Arial" w:eastAsia="Times New Roman" w:hAnsi="Arial" w:cs="Arial"/>
          <w:color w:val="636B7B"/>
          <w:sz w:val="24"/>
          <w:szCs w:val="24"/>
          <w:lang w:eastAsia="ru-RU"/>
        </w:rPr>
        <w:t> </w:t>
      </w:r>
    </w:p>
    <w:p w:rsidR="00CC730D" w:rsidRPr="00CC730D" w:rsidRDefault="00CC730D" w:rsidP="00CC730D">
      <w:pPr>
        <w:shd w:val="clear" w:color="auto" w:fill="F9F9F9"/>
        <w:spacing w:before="225" w:after="225" w:line="240" w:lineRule="auto"/>
        <w:rPr>
          <w:rFonts w:ascii="Arial" w:eastAsia="Times New Roman" w:hAnsi="Arial" w:cs="Arial"/>
          <w:color w:val="636B7B"/>
          <w:sz w:val="24"/>
          <w:szCs w:val="24"/>
          <w:lang w:eastAsia="ru-RU"/>
        </w:rPr>
      </w:pPr>
      <w:r w:rsidRPr="00CC730D">
        <w:rPr>
          <w:rFonts w:ascii="Arial" w:eastAsia="Times New Roman" w:hAnsi="Arial" w:cs="Arial"/>
          <w:color w:val="636B7B"/>
          <w:sz w:val="24"/>
          <w:szCs w:val="24"/>
          <w:lang w:eastAsia="ru-RU"/>
        </w:rPr>
        <w:t>м. Тетіїв</w:t>
      </w:r>
    </w:p>
    <w:p w:rsidR="00CC730D" w:rsidRPr="00CC730D" w:rsidRDefault="00CC730D" w:rsidP="00CC730D">
      <w:pPr>
        <w:shd w:val="clear" w:color="auto" w:fill="F9F9F9"/>
        <w:spacing w:before="225" w:after="225" w:line="240" w:lineRule="auto"/>
        <w:rPr>
          <w:rFonts w:ascii="Arial" w:eastAsia="Times New Roman" w:hAnsi="Arial" w:cs="Arial"/>
          <w:color w:val="636B7B"/>
          <w:sz w:val="24"/>
          <w:szCs w:val="24"/>
          <w:lang w:eastAsia="ru-RU"/>
        </w:rPr>
      </w:pPr>
      <w:r w:rsidRPr="00CC730D">
        <w:rPr>
          <w:rFonts w:ascii="Arial" w:eastAsia="Times New Roman" w:hAnsi="Arial" w:cs="Arial"/>
          <w:color w:val="636B7B"/>
          <w:sz w:val="24"/>
          <w:szCs w:val="24"/>
          <w:lang w:eastAsia="ru-RU"/>
        </w:rPr>
        <w:t>25 січня 2018 року</w:t>
      </w:r>
    </w:p>
    <w:p w:rsidR="00CC730D" w:rsidRPr="00CC730D" w:rsidRDefault="00CC730D" w:rsidP="00CC730D">
      <w:pPr>
        <w:shd w:val="clear" w:color="auto" w:fill="F9F9F9"/>
        <w:spacing w:before="225" w:after="225" w:line="240" w:lineRule="auto"/>
        <w:rPr>
          <w:rFonts w:ascii="Arial" w:eastAsia="Times New Roman" w:hAnsi="Arial" w:cs="Arial"/>
          <w:color w:val="636B7B"/>
          <w:sz w:val="24"/>
          <w:szCs w:val="24"/>
          <w:lang w:eastAsia="ru-RU"/>
        </w:rPr>
      </w:pPr>
      <w:r w:rsidRPr="00CC730D">
        <w:rPr>
          <w:rFonts w:ascii="Arial" w:eastAsia="Times New Roman" w:hAnsi="Arial" w:cs="Arial"/>
          <w:color w:val="636B7B"/>
          <w:sz w:val="24"/>
          <w:szCs w:val="24"/>
          <w:lang w:eastAsia="ru-RU"/>
        </w:rPr>
        <w:t>№ 15 - 01- VII</w:t>
      </w:r>
    </w:p>
    <w:p w:rsidR="00CC730D" w:rsidRPr="00CC730D" w:rsidRDefault="00CC730D" w:rsidP="00CC730D">
      <w:pPr>
        <w:shd w:val="clear" w:color="auto" w:fill="F9F9F9"/>
        <w:spacing w:before="225" w:after="225" w:line="240" w:lineRule="auto"/>
        <w:rPr>
          <w:rFonts w:ascii="Arial" w:eastAsia="Times New Roman" w:hAnsi="Arial" w:cs="Arial"/>
          <w:color w:val="636B7B"/>
          <w:sz w:val="24"/>
          <w:szCs w:val="24"/>
          <w:lang w:eastAsia="ru-RU"/>
        </w:rPr>
      </w:pPr>
      <w:r w:rsidRPr="00CC730D">
        <w:rPr>
          <w:rFonts w:ascii="Arial" w:eastAsia="Times New Roman" w:hAnsi="Arial" w:cs="Arial"/>
          <w:color w:val="636B7B"/>
          <w:sz w:val="24"/>
          <w:szCs w:val="24"/>
          <w:lang w:eastAsia="ru-RU"/>
        </w:rPr>
        <w:t>   Спеціаліст з юридичного забезпечення                                                      Н.М.Складена</w:t>
      </w:r>
    </w:p>
    <w:p w:rsidR="00CC730D" w:rsidRPr="00CC730D" w:rsidRDefault="00CC730D" w:rsidP="00CC730D">
      <w:pPr>
        <w:shd w:val="clear" w:color="auto" w:fill="F9F9F9"/>
        <w:spacing w:before="225" w:after="225" w:line="240" w:lineRule="auto"/>
        <w:rPr>
          <w:rFonts w:ascii="Arial" w:eastAsia="Times New Roman" w:hAnsi="Arial" w:cs="Arial"/>
          <w:color w:val="636B7B"/>
          <w:sz w:val="24"/>
          <w:szCs w:val="24"/>
          <w:lang w:eastAsia="ru-RU"/>
        </w:rPr>
      </w:pPr>
      <w:r w:rsidRPr="00CC730D">
        <w:rPr>
          <w:rFonts w:ascii="Arial" w:eastAsia="Times New Roman" w:hAnsi="Arial" w:cs="Arial"/>
          <w:color w:val="636B7B"/>
          <w:sz w:val="24"/>
          <w:szCs w:val="24"/>
          <w:lang w:eastAsia="ru-RU"/>
        </w:rPr>
        <w:t> </w:t>
      </w:r>
    </w:p>
    <w:p w:rsidR="00CC730D" w:rsidRPr="00CC730D" w:rsidRDefault="00CC730D" w:rsidP="00CC730D">
      <w:pPr>
        <w:shd w:val="clear" w:color="auto" w:fill="F9F9F9"/>
        <w:spacing w:before="225" w:after="225" w:line="240" w:lineRule="auto"/>
        <w:rPr>
          <w:rFonts w:ascii="Arial" w:eastAsia="Times New Roman" w:hAnsi="Arial" w:cs="Arial"/>
          <w:color w:val="636B7B"/>
          <w:sz w:val="24"/>
          <w:szCs w:val="24"/>
          <w:lang w:eastAsia="ru-RU"/>
        </w:rPr>
      </w:pPr>
      <w:r w:rsidRPr="00CC730D">
        <w:rPr>
          <w:rFonts w:ascii="Arial" w:eastAsia="Times New Roman" w:hAnsi="Arial" w:cs="Arial"/>
          <w:color w:val="636B7B"/>
          <w:sz w:val="24"/>
          <w:szCs w:val="24"/>
          <w:lang w:eastAsia="ru-RU"/>
        </w:rPr>
        <w:t> </w:t>
      </w:r>
    </w:p>
    <w:p w:rsidR="00CC730D" w:rsidRPr="00CC730D" w:rsidRDefault="00CC730D" w:rsidP="00CC730D">
      <w:pPr>
        <w:shd w:val="clear" w:color="auto" w:fill="F9F9F9"/>
        <w:spacing w:after="0" w:line="240" w:lineRule="auto"/>
        <w:jc w:val="center"/>
        <w:rPr>
          <w:rFonts w:ascii="Arial" w:eastAsia="Times New Roman" w:hAnsi="Arial" w:cs="Arial"/>
          <w:color w:val="636B7B"/>
          <w:sz w:val="24"/>
          <w:szCs w:val="24"/>
          <w:lang w:eastAsia="ru-RU"/>
        </w:rPr>
      </w:pPr>
      <w:r w:rsidRPr="00CC730D">
        <w:rPr>
          <w:rFonts w:ascii="Arial" w:eastAsia="Times New Roman" w:hAnsi="Arial" w:cs="Arial"/>
          <w:i/>
          <w:iCs/>
          <w:color w:val="636B7B"/>
          <w:sz w:val="24"/>
          <w:szCs w:val="24"/>
          <w:bdr w:val="none" w:sz="0" w:space="0" w:color="auto" w:frame="1"/>
          <w:lang w:eastAsia="ru-RU"/>
        </w:rPr>
        <w:lastRenderedPageBreak/>
        <w:t>                                     Додаток</w:t>
      </w:r>
    </w:p>
    <w:p w:rsidR="00CC730D" w:rsidRPr="00CC730D" w:rsidRDefault="00CC730D" w:rsidP="00CC730D">
      <w:pPr>
        <w:shd w:val="clear" w:color="auto" w:fill="F9F9F9"/>
        <w:spacing w:after="0" w:line="240" w:lineRule="auto"/>
        <w:jc w:val="center"/>
        <w:rPr>
          <w:rFonts w:ascii="Arial" w:eastAsia="Times New Roman" w:hAnsi="Arial" w:cs="Arial"/>
          <w:color w:val="636B7B"/>
          <w:sz w:val="24"/>
          <w:szCs w:val="24"/>
          <w:lang w:eastAsia="ru-RU"/>
        </w:rPr>
      </w:pPr>
      <w:r w:rsidRPr="00CC730D">
        <w:rPr>
          <w:rFonts w:ascii="Arial" w:eastAsia="Times New Roman" w:hAnsi="Arial" w:cs="Arial"/>
          <w:i/>
          <w:iCs/>
          <w:color w:val="636B7B"/>
          <w:sz w:val="24"/>
          <w:szCs w:val="24"/>
          <w:bdr w:val="none" w:sz="0" w:space="0" w:color="auto" w:frame="1"/>
          <w:lang w:eastAsia="ru-RU"/>
        </w:rPr>
        <w:t>     до рішення 2-го пленарного засідання 1 сесії </w:t>
      </w:r>
    </w:p>
    <w:p w:rsidR="00CC730D" w:rsidRPr="00CC730D" w:rsidRDefault="00CC730D" w:rsidP="00CC730D">
      <w:pPr>
        <w:shd w:val="clear" w:color="auto" w:fill="F9F9F9"/>
        <w:spacing w:after="0" w:line="240" w:lineRule="auto"/>
        <w:jc w:val="center"/>
        <w:rPr>
          <w:rFonts w:ascii="Arial" w:eastAsia="Times New Roman" w:hAnsi="Arial" w:cs="Arial"/>
          <w:color w:val="636B7B"/>
          <w:sz w:val="24"/>
          <w:szCs w:val="24"/>
          <w:lang w:eastAsia="ru-RU"/>
        </w:rPr>
      </w:pPr>
      <w:r w:rsidRPr="00CC730D">
        <w:rPr>
          <w:rFonts w:ascii="Arial" w:eastAsia="Times New Roman" w:hAnsi="Arial" w:cs="Arial"/>
          <w:i/>
          <w:iCs/>
          <w:color w:val="636B7B"/>
          <w:sz w:val="24"/>
          <w:szCs w:val="24"/>
          <w:bdr w:val="none" w:sz="0" w:space="0" w:color="auto" w:frame="1"/>
          <w:lang w:eastAsia="ru-RU"/>
        </w:rPr>
        <w:t> міської ради 7 скликання від 25.01.2018 р.  </w:t>
      </w:r>
    </w:p>
    <w:p w:rsidR="00CC730D" w:rsidRPr="00CC730D" w:rsidRDefault="00CC730D" w:rsidP="00CC730D">
      <w:pPr>
        <w:shd w:val="clear" w:color="auto" w:fill="F9F9F9"/>
        <w:spacing w:after="0" w:line="240" w:lineRule="auto"/>
        <w:rPr>
          <w:rFonts w:ascii="Arial" w:eastAsia="Times New Roman" w:hAnsi="Arial" w:cs="Arial"/>
          <w:color w:val="636B7B"/>
          <w:sz w:val="24"/>
          <w:szCs w:val="24"/>
          <w:lang w:eastAsia="ru-RU"/>
        </w:rPr>
      </w:pPr>
      <w:r w:rsidRPr="00CC730D">
        <w:rPr>
          <w:rFonts w:ascii="Arial" w:eastAsia="Times New Roman" w:hAnsi="Arial" w:cs="Arial"/>
          <w:i/>
          <w:iCs/>
          <w:color w:val="636B7B"/>
          <w:sz w:val="24"/>
          <w:szCs w:val="24"/>
          <w:bdr w:val="none" w:sz="0" w:space="0" w:color="auto" w:frame="1"/>
          <w:lang w:eastAsia="ru-RU"/>
        </w:rPr>
        <w:t>           № 15-01-2018</w:t>
      </w:r>
    </w:p>
    <w:p w:rsidR="00CC730D" w:rsidRPr="00CC730D" w:rsidRDefault="00CC730D" w:rsidP="00CC730D">
      <w:pPr>
        <w:shd w:val="clear" w:color="auto" w:fill="F9F9F9"/>
        <w:spacing w:before="225" w:after="225" w:line="240" w:lineRule="auto"/>
        <w:jc w:val="center"/>
        <w:rPr>
          <w:rFonts w:ascii="Arial" w:eastAsia="Times New Roman" w:hAnsi="Arial" w:cs="Arial"/>
          <w:color w:val="636B7B"/>
          <w:sz w:val="24"/>
          <w:szCs w:val="24"/>
          <w:lang w:eastAsia="ru-RU"/>
        </w:rPr>
      </w:pPr>
      <w:r w:rsidRPr="00CC730D">
        <w:rPr>
          <w:rFonts w:ascii="Arial" w:eastAsia="Times New Roman" w:hAnsi="Arial" w:cs="Arial"/>
          <w:color w:val="636B7B"/>
          <w:sz w:val="24"/>
          <w:szCs w:val="24"/>
          <w:lang w:eastAsia="ru-RU"/>
        </w:rPr>
        <w:t> </w:t>
      </w:r>
    </w:p>
    <w:p w:rsidR="00CC730D" w:rsidRPr="00CC730D" w:rsidRDefault="00CC730D" w:rsidP="00CC730D">
      <w:pPr>
        <w:shd w:val="clear" w:color="auto" w:fill="F9F9F9"/>
        <w:spacing w:before="225" w:after="225" w:line="240" w:lineRule="auto"/>
        <w:jc w:val="center"/>
        <w:rPr>
          <w:rFonts w:ascii="Arial" w:eastAsia="Times New Roman" w:hAnsi="Arial" w:cs="Arial"/>
          <w:color w:val="636B7B"/>
          <w:sz w:val="24"/>
          <w:szCs w:val="24"/>
          <w:lang w:eastAsia="ru-RU"/>
        </w:rPr>
      </w:pPr>
      <w:r w:rsidRPr="00CC730D">
        <w:rPr>
          <w:rFonts w:ascii="Arial" w:eastAsia="Times New Roman" w:hAnsi="Arial" w:cs="Arial"/>
          <w:color w:val="636B7B"/>
          <w:sz w:val="24"/>
          <w:szCs w:val="24"/>
          <w:lang w:eastAsia="ru-RU"/>
        </w:rPr>
        <w:t> </w:t>
      </w:r>
    </w:p>
    <w:p w:rsidR="00CC730D" w:rsidRPr="00CC730D" w:rsidRDefault="00CC730D" w:rsidP="00CC730D">
      <w:pPr>
        <w:shd w:val="clear" w:color="auto" w:fill="F9F9F9"/>
        <w:spacing w:after="0" w:line="240" w:lineRule="auto"/>
        <w:jc w:val="center"/>
        <w:rPr>
          <w:rFonts w:ascii="Arial" w:eastAsia="Times New Roman" w:hAnsi="Arial" w:cs="Arial"/>
          <w:color w:val="636B7B"/>
          <w:sz w:val="24"/>
          <w:szCs w:val="24"/>
          <w:lang w:eastAsia="ru-RU"/>
        </w:rPr>
      </w:pPr>
      <w:r w:rsidRPr="00CC730D">
        <w:rPr>
          <w:rFonts w:ascii="Arial" w:eastAsia="Times New Roman" w:hAnsi="Arial" w:cs="Arial"/>
          <w:i/>
          <w:iCs/>
          <w:color w:val="636B7B"/>
          <w:sz w:val="24"/>
          <w:szCs w:val="24"/>
          <w:bdr w:val="none" w:sz="0" w:space="0" w:color="auto" w:frame="1"/>
          <w:lang w:eastAsia="ru-RU"/>
        </w:rPr>
        <w:t>ПРОГРАМА</w:t>
      </w:r>
    </w:p>
    <w:p w:rsidR="00CC730D" w:rsidRPr="00CC730D" w:rsidRDefault="00CC730D" w:rsidP="00CC730D">
      <w:pPr>
        <w:shd w:val="clear" w:color="auto" w:fill="F9F9F9"/>
        <w:spacing w:after="0" w:line="240" w:lineRule="auto"/>
        <w:jc w:val="center"/>
        <w:rPr>
          <w:rFonts w:ascii="Arial" w:eastAsia="Times New Roman" w:hAnsi="Arial" w:cs="Arial"/>
          <w:color w:val="636B7B"/>
          <w:sz w:val="24"/>
          <w:szCs w:val="24"/>
          <w:lang w:eastAsia="ru-RU"/>
        </w:rPr>
      </w:pPr>
      <w:r w:rsidRPr="00CC730D">
        <w:rPr>
          <w:rFonts w:ascii="Arial" w:eastAsia="Times New Roman" w:hAnsi="Arial" w:cs="Arial"/>
          <w:i/>
          <w:iCs/>
          <w:color w:val="636B7B"/>
          <w:sz w:val="24"/>
          <w:szCs w:val="24"/>
          <w:bdr w:val="none" w:sz="0" w:space="0" w:color="auto" w:frame="1"/>
          <w:lang w:eastAsia="ru-RU"/>
        </w:rPr>
        <w:t>розвитку фізичної культури і спорту на території Тетіївської </w:t>
      </w:r>
      <w:r w:rsidRPr="00CC730D">
        <w:rPr>
          <w:rFonts w:ascii="Arial" w:eastAsia="Times New Roman" w:hAnsi="Arial" w:cs="Arial"/>
          <w:color w:val="636B7B"/>
          <w:sz w:val="24"/>
          <w:szCs w:val="24"/>
          <w:lang w:eastAsia="ru-RU"/>
        </w:rPr>
        <w:t>  </w:t>
      </w:r>
      <w:r w:rsidRPr="00CC730D">
        <w:rPr>
          <w:rFonts w:ascii="Arial" w:eastAsia="Times New Roman" w:hAnsi="Arial" w:cs="Arial"/>
          <w:i/>
          <w:iCs/>
          <w:color w:val="636B7B"/>
          <w:sz w:val="24"/>
          <w:szCs w:val="24"/>
          <w:bdr w:val="none" w:sz="0" w:space="0" w:color="auto" w:frame="1"/>
          <w:lang w:eastAsia="ru-RU"/>
        </w:rPr>
        <w:t>міської об’єднаної територіальної громади на 2018-2021 роки</w:t>
      </w:r>
    </w:p>
    <w:p w:rsidR="00CC730D" w:rsidRPr="00CC730D" w:rsidRDefault="00CC730D" w:rsidP="00CC730D">
      <w:pPr>
        <w:shd w:val="clear" w:color="auto" w:fill="F9F9F9"/>
        <w:spacing w:before="225" w:after="225" w:line="240" w:lineRule="auto"/>
        <w:jc w:val="center"/>
        <w:rPr>
          <w:rFonts w:ascii="Arial" w:eastAsia="Times New Roman" w:hAnsi="Arial" w:cs="Arial"/>
          <w:color w:val="636B7B"/>
          <w:sz w:val="24"/>
          <w:szCs w:val="24"/>
          <w:lang w:eastAsia="ru-RU"/>
        </w:rPr>
      </w:pPr>
      <w:r w:rsidRPr="00CC730D">
        <w:rPr>
          <w:rFonts w:ascii="Arial" w:eastAsia="Times New Roman" w:hAnsi="Arial" w:cs="Arial"/>
          <w:color w:val="636B7B"/>
          <w:sz w:val="24"/>
          <w:szCs w:val="24"/>
          <w:lang w:eastAsia="ru-RU"/>
        </w:rPr>
        <w:t> </w:t>
      </w:r>
    </w:p>
    <w:p w:rsidR="00CC730D" w:rsidRPr="00CC730D" w:rsidRDefault="00CC730D" w:rsidP="00CC730D">
      <w:pPr>
        <w:shd w:val="clear" w:color="auto" w:fill="F9F9F9"/>
        <w:spacing w:before="225" w:after="225" w:line="240" w:lineRule="auto"/>
        <w:jc w:val="center"/>
        <w:rPr>
          <w:rFonts w:ascii="Arial" w:eastAsia="Times New Roman" w:hAnsi="Arial" w:cs="Arial"/>
          <w:color w:val="636B7B"/>
          <w:sz w:val="24"/>
          <w:szCs w:val="24"/>
          <w:lang w:eastAsia="ru-RU"/>
        </w:rPr>
      </w:pPr>
      <w:r w:rsidRPr="00CC730D">
        <w:rPr>
          <w:rFonts w:ascii="Arial" w:eastAsia="Times New Roman" w:hAnsi="Arial" w:cs="Arial"/>
          <w:color w:val="636B7B"/>
          <w:sz w:val="24"/>
          <w:szCs w:val="24"/>
          <w:lang w:eastAsia="ru-RU"/>
        </w:rPr>
        <w:t> </w:t>
      </w:r>
    </w:p>
    <w:p w:rsidR="00CC730D" w:rsidRPr="00CC730D" w:rsidRDefault="00CC730D" w:rsidP="00CC730D">
      <w:pPr>
        <w:shd w:val="clear" w:color="auto" w:fill="F9F9F9"/>
        <w:spacing w:after="0" w:line="240" w:lineRule="auto"/>
        <w:jc w:val="center"/>
        <w:rPr>
          <w:rFonts w:ascii="Arial" w:eastAsia="Times New Roman" w:hAnsi="Arial" w:cs="Arial"/>
          <w:color w:val="636B7B"/>
          <w:sz w:val="24"/>
          <w:szCs w:val="24"/>
          <w:lang w:eastAsia="ru-RU"/>
        </w:rPr>
      </w:pPr>
      <w:r w:rsidRPr="00CC730D">
        <w:rPr>
          <w:rFonts w:ascii="Arial" w:eastAsia="Times New Roman" w:hAnsi="Arial" w:cs="Arial"/>
          <w:i/>
          <w:iCs/>
          <w:color w:val="636B7B"/>
          <w:sz w:val="24"/>
          <w:szCs w:val="24"/>
          <w:bdr w:val="none" w:sz="0" w:space="0" w:color="auto" w:frame="1"/>
          <w:lang w:eastAsia="ru-RU"/>
        </w:rPr>
        <w:t>І. Загальні положення</w:t>
      </w:r>
    </w:p>
    <w:p w:rsidR="00CC730D" w:rsidRPr="00CC730D" w:rsidRDefault="00CC730D" w:rsidP="00CC730D">
      <w:pPr>
        <w:shd w:val="clear" w:color="auto" w:fill="F9F9F9"/>
        <w:spacing w:after="0" w:line="240" w:lineRule="auto"/>
        <w:rPr>
          <w:rFonts w:ascii="Arial" w:eastAsia="Times New Roman" w:hAnsi="Arial" w:cs="Arial"/>
          <w:color w:val="636B7B"/>
          <w:sz w:val="24"/>
          <w:szCs w:val="24"/>
          <w:lang w:eastAsia="ru-RU"/>
        </w:rPr>
      </w:pPr>
      <w:r w:rsidRPr="00CC730D">
        <w:rPr>
          <w:rFonts w:ascii="Arial" w:eastAsia="Times New Roman" w:hAnsi="Arial" w:cs="Arial"/>
          <w:i/>
          <w:iCs/>
          <w:color w:val="636B7B"/>
          <w:sz w:val="24"/>
          <w:szCs w:val="24"/>
          <w:bdr w:val="none" w:sz="0" w:space="0" w:color="auto" w:frame="1"/>
          <w:lang w:eastAsia="ru-RU"/>
        </w:rPr>
        <w:t>Програма розроблена відповідно до Закону України «Про фізичну культуру і спорт» і розрахована на 2018-2021 роки, що дасть можливість виконати поставлені завдання згідно із сучасними потребами економічного та соціального розвитку країни.</w:t>
      </w:r>
    </w:p>
    <w:p w:rsidR="00CC730D" w:rsidRPr="00CC730D" w:rsidRDefault="00CC730D" w:rsidP="00CC730D">
      <w:pPr>
        <w:shd w:val="clear" w:color="auto" w:fill="F9F9F9"/>
        <w:spacing w:after="0" w:line="240" w:lineRule="auto"/>
        <w:rPr>
          <w:rFonts w:ascii="Arial" w:eastAsia="Times New Roman" w:hAnsi="Arial" w:cs="Arial"/>
          <w:color w:val="636B7B"/>
          <w:sz w:val="24"/>
          <w:szCs w:val="24"/>
          <w:lang w:eastAsia="ru-RU"/>
        </w:rPr>
      </w:pPr>
      <w:r w:rsidRPr="00CC730D">
        <w:rPr>
          <w:rFonts w:ascii="Arial" w:eastAsia="Times New Roman" w:hAnsi="Arial" w:cs="Arial"/>
          <w:i/>
          <w:iCs/>
          <w:color w:val="636B7B"/>
          <w:sz w:val="24"/>
          <w:szCs w:val="24"/>
          <w:bdr w:val="none" w:sz="0" w:space="0" w:color="auto" w:frame="1"/>
          <w:lang w:eastAsia="ru-RU"/>
        </w:rPr>
        <w:t>Фізична культура і спорт є складовими частинами виховного процесу дітей, молоді і повноцінного життя дорослого населення. Основне її призначення – зміцнення здоров’я, підвищення фізичних та функціональних можливостей організму людини, забезпечення здорового дозвілля, утвердження авторитету Тетіївської ОТГ в області та в Україні.</w:t>
      </w:r>
    </w:p>
    <w:p w:rsidR="00CC730D" w:rsidRPr="00CC730D" w:rsidRDefault="00CC730D" w:rsidP="00CC730D">
      <w:pPr>
        <w:shd w:val="clear" w:color="auto" w:fill="F9F9F9"/>
        <w:spacing w:before="225" w:after="225" w:line="240" w:lineRule="auto"/>
        <w:rPr>
          <w:rFonts w:ascii="Arial" w:eastAsia="Times New Roman" w:hAnsi="Arial" w:cs="Arial"/>
          <w:color w:val="636B7B"/>
          <w:sz w:val="24"/>
          <w:szCs w:val="24"/>
          <w:lang w:eastAsia="ru-RU"/>
        </w:rPr>
      </w:pPr>
      <w:r w:rsidRPr="00CC730D">
        <w:rPr>
          <w:rFonts w:ascii="Arial" w:eastAsia="Times New Roman" w:hAnsi="Arial" w:cs="Arial"/>
          <w:color w:val="636B7B"/>
          <w:sz w:val="24"/>
          <w:szCs w:val="24"/>
          <w:lang w:eastAsia="ru-RU"/>
        </w:rPr>
        <w:t> </w:t>
      </w:r>
    </w:p>
    <w:p w:rsidR="00CC730D" w:rsidRPr="00CC730D" w:rsidRDefault="00CC730D" w:rsidP="00CC730D">
      <w:pPr>
        <w:shd w:val="clear" w:color="auto" w:fill="F9F9F9"/>
        <w:spacing w:after="0" w:line="240" w:lineRule="auto"/>
        <w:jc w:val="center"/>
        <w:rPr>
          <w:rFonts w:ascii="Arial" w:eastAsia="Times New Roman" w:hAnsi="Arial" w:cs="Arial"/>
          <w:color w:val="636B7B"/>
          <w:sz w:val="24"/>
          <w:szCs w:val="24"/>
          <w:lang w:eastAsia="ru-RU"/>
        </w:rPr>
      </w:pPr>
      <w:r w:rsidRPr="00CC730D">
        <w:rPr>
          <w:rFonts w:ascii="Arial" w:eastAsia="Times New Roman" w:hAnsi="Arial" w:cs="Arial"/>
          <w:i/>
          <w:iCs/>
          <w:color w:val="636B7B"/>
          <w:sz w:val="24"/>
          <w:szCs w:val="24"/>
          <w:bdr w:val="none" w:sz="0" w:space="0" w:color="auto" w:frame="1"/>
          <w:lang w:eastAsia="ru-RU"/>
        </w:rPr>
        <w:t>ІІ. Мета та завдання Програми</w:t>
      </w:r>
    </w:p>
    <w:p w:rsidR="00CC730D" w:rsidRPr="00CC730D" w:rsidRDefault="00CC730D" w:rsidP="00CC730D">
      <w:pPr>
        <w:shd w:val="clear" w:color="auto" w:fill="F9F9F9"/>
        <w:spacing w:after="0" w:line="240" w:lineRule="auto"/>
        <w:rPr>
          <w:rFonts w:ascii="Arial" w:eastAsia="Times New Roman" w:hAnsi="Arial" w:cs="Arial"/>
          <w:color w:val="636B7B"/>
          <w:sz w:val="24"/>
          <w:szCs w:val="24"/>
          <w:lang w:eastAsia="ru-RU"/>
        </w:rPr>
      </w:pPr>
      <w:r w:rsidRPr="00CC730D">
        <w:rPr>
          <w:rFonts w:ascii="Arial" w:eastAsia="Times New Roman" w:hAnsi="Arial" w:cs="Arial"/>
          <w:i/>
          <w:iCs/>
          <w:color w:val="636B7B"/>
          <w:sz w:val="24"/>
          <w:szCs w:val="24"/>
          <w:bdr w:val="none" w:sz="0" w:space="0" w:color="auto" w:frame="1"/>
          <w:lang w:eastAsia="ru-RU"/>
        </w:rPr>
        <w:t>Програма визначає стратегію розвитку сфери фізичної культури і спорту на території Тетіївської міської ОТГ на 2018-2021 роки. Метою Програми є:</w:t>
      </w:r>
    </w:p>
    <w:p w:rsidR="00CC730D" w:rsidRPr="00CC730D" w:rsidRDefault="00CC730D" w:rsidP="00CC730D">
      <w:pPr>
        <w:shd w:val="clear" w:color="auto" w:fill="F9F9F9"/>
        <w:spacing w:after="0" w:line="240" w:lineRule="auto"/>
        <w:rPr>
          <w:rFonts w:ascii="Arial" w:eastAsia="Times New Roman" w:hAnsi="Arial" w:cs="Arial"/>
          <w:color w:val="636B7B"/>
          <w:sz w:val="24"/>
          <w:szCs w:val="24"/>
          <w:lang w:eastAsia="ru-RU"/>
        </w:rPr>
      </w:pPr>
      <w:r w:rsidRPr="00CC730D">
        <w:rPr>
          <w:rFonts w:ascii="Arial" w:eastAsia="Times New Roman" w:hAnsi="Arial" w:cs="Arial"/>
          <w:i/>
          <w:iCs/>
          <w:color w:val="636B7B"/>
          <w:sz w:val="24"/>
          <w:szCs w:val="24"/>
          <w:bdr w:val="none" w:sz="0" w:space="0" w:color="auto" w:frame="1"/>
          <w:lang w:eastAsia="ru-RU"/>
        </w:rPr>
        <w:t>- забезпечення розвитку всіх напрямів фізичної культури, базуючись на принципах рівності та недискримінації;</w:t>
      </w:r>
    </w:p>
    <w:p w:rsidR="00CC730D" w:rsidRPr="00CC730D" w:rsidRDefault="00CC730D" w:rsidP="00CC730D">
      <w:pPr>
        <w:shd w:val="clear" w:color="auto" w:fill="F9F9F9"/>
        <w:spacing w:after="0" w:line="240" w:lineRule="auto"/>
        <w:rPr>
          <w:rFonts w:ascii="Arial" w:eastAsia="Times New Roman" w:hAnsi="Arial" w:cs="Arial"/>
          <w:color w:val="636B7B"/>
          <w:sz w:val="24"/>
          <w:szCs w:val="24"/>
          <w:lang w:eastAsia="ru-RU"/>
        </w:rPr>
      </w:pPr>
      <w:r w:rsidRPr="00CC730D">
        <w:rPr>
          <w:rFonts w:ascii="Arial" w:eastAsia="Times New Roman" w:hAnsi="Arial" w:cs="Arial"/>
          <w:i/>
          <w:iCs/>
          <w:color w:val="636B7B"/>
          <w:sz w:val="24"/>
          <w:szCs w:val="24"/>
          <w:bdr w:val="none" w:sz="0" w:space="0" w:color="auto" w:frame="1"/>
          <w:lang w:eastAsia="ru-RU"/>
        </w:rPr>
        <w:t>- створення умов для залучення широких верств населення до систематичних занять фізичною культурою та масовим спортом з урахуванням віку, статі, стану здоров’я, інтересів, побажань, здібностей та індивідуальних особливостей кожного, популяризації здорового способу життя та сприяння розвитку фізкультурно-спортивної реабілітації;</w:t>
      </w:r>
    </w:p>
    <w:p w:rsidR="00CC730D" w:rsidRPr="00CC730D" w:rsidRDefault="00CC730D" w:rsidP="00CC730D">
      <w:pPr>
        <w:shd w:val="clear" w:color="auto" w:fill="F9F9F9"/>
        <w:spacing w:after="0" w:line="240" w:lineRule="auto"/>
        <w:rPr>
          <w:rFonts w:ascii="Arial" w:eastAsia="Times New Roman" w:hAnsi="Arial" w:cs="Arial"/>
          <w:color w:val="636B7B"/>
          <w:sz w:val="24"/>
          <w:szCs w:val="24"/>
          <w:lang w:eastAsia="ru-RU"/>
        </w:rPr>
      </w:pPr>
      <w:r w:rsidRPr="00CC730D">
        <w:rPr>
          <w:rFonts w:ascii="Arial" w:eastAsia="Times New Roman" w:hAnsi="Arial" w:cs="Arial"/>
          <w:i/>
          <w:iCs/>
          <w:color w:val="636B7B"/>
          <w:sz w:val="24"/>
          <w:szCs w:val="24"/>
          <w:bdr w:val="none" w:sz="0" w:space="0" w:color="auto" w:frame="1"/>
          <w:lang w:eastAsia="ru-RU"/>
        </w:rPr>
        <w:t>- створення умов для максимальної реалізації здібностей обдарованих дітей та молоді, в тому числі і молоді з інвалідністю, у дитячо-юнацькому.</w:t>
      </w:r>
    </w:p>
    <w:p w:rsidR="00CC730D" w:rsidRPr="00CC730D" w:rsidRDefault="00CC730D" w:rsidP="00CC730D">
      <w:pPr>
        <w:shd w:val="clear" w:color="auto" w:fill="F9F9F9"/>
        <w:spacing w:after="0" w:line="240" w:lineRule="auto"/>
        <w:rPr>
          <w:rFonts w:ascii="Arial" w:eastAsia="Times New Roman" w:hAnsi="Arial" w:cs="Arial"/>
          <w:color w:val="636B7B"/>
          <w:sz w:val="24"/>
          <w:szCs w:val="24"/>
          <w:lang w:eastAsia="ru-RU"/>
        </w:rPr>
      </w:pPr>
      <w:r w:rsidRPr="00CC730D">
        <w:rPr>
          <w:rFonts w:ascii="Arial" w:eastAsia="Times New Roman" w:hAnsi="Arial" w:cs="Arial"/>
          <w:i/>
          <w:iCs/>
          <w:color w:val="636B7B"/>
          <w:sz w:val="24"/>
          <w:szCs w:val="24"/>
          <w:bdr w:val="none" w:sz="0" w:space="0" w:color="auto" w:frame="1"/>
          <w:lang w:eastAsia="ru-RU"/>
        </w:rPr>
        <w:t>- створення цілісної системи забезпечення сфери фізичної культури і спорту шляхом удосконалення кадрового, матеріально-технічного, фінансового, науково-методичного, медичного, інформаційного забезпечення, активізації співпраці з громадськими організаціями фізкультурно-спортивної спрямованості, удосконалення системи морального і матеріального заохочення у сфері фізичної культури та спорту, стимулювання досягнення високих спортивних результатів.</w:t>
      </w:r>
    </w:p>
    <w:p w:rsidR="00CC730D" w:rsidRPr="00CC730D" w:rsidRDefault="00CC730D" w:rsidP="00CC730D">
      <w:pPr>
        <w:shd w:val="clear" w:color="auto" w:fill="F9F9F9"/>
        <w:spacing w:after="0" w:line="240" w:lineRule="auto"/>
        <w:rPr>
          <w:rFonts w:ascii="Arial" w:eastAsia="Times New Roman" w:hAnsi="Arial" w:cs="Arial"/>
          <w:color w:val="636B7B"/>
          <w:sz w:val="24"/>
          <w:szCs w:val="24"/>
          <w:lang w:eastAsia="ru-RU"/>
        </w:rPr>
      </w:pPr>
      <w:r w:rsidRPr="00CC730D">
        <w:rPr>
          <w:rFonts w:ascii="Arial" w:eastAsia="Times New Roman" w:hAnsi="Arial" w:cs="Arial"/>
          <w:i/>
          <w:iCs/>
          <w:color w:val="636B7B"/>
          <w:sz w:val="24"/>
          <w:szCs w:val="24"/>
          <w:bdr w:val="none" w:sz="0" w:space="0" w:color="auto" w:frame="1"/>
          <w:lang w:eastAsia="ru-RU"/>
        </w:rPr>
        <w:t>Основні завдання Програми</w:t>
      </w:r>
    </w:p>
    <w:p w:rsidR="00CC730D" w:rsidRPr="00CC730D" w:rsidRDefault="00CC730D" w:rsidP="00CC730D">
      <w:pPr>
        <w:shd w:val="clear" w:color="auto" w:fill="F9F9F9"/>
        <w:spacing w:after="0" w:line="240" w:lineRule="auto"/>
        <w:rPr>
          <w:rFonts w:ascii="Arial" w:eastAsia="Times New Roman" w:hAnsi="Arial" w:cs="Arial"/>
          <w:color w:val="636B7B"/>
          <w:sz w:val="24"/>
          <w:szCs w:val="24"/>
          <w:lang w:eastAsia="ru-RU"/>
        </w:rPr>
      </w:pPr>
      <w:r w:rsidRPr="00CC730D">
        <w:rPr>
          <w:rFonts w:ascii="Arial" w:eastAsia="Times New Roman" w:hAnsi="Arial" w:cs="Arial"/>
          <w:i/>
          <w:iCs/>
          <w:color w:val="636B7B"/>
          <w:sz w:val="24"/>
          <w:szCs w:val="24"/>
          <w:bdr w:val="none" w:sz="0" w:space="0" w:color="auto" w:frame="1"/>
          <w:lang w:eastAsia="ru-RU"/>
        </w:rPr>
        <w:t>Основними завданнями програми є:</w:t>
      </w:r>
    </w:p>
    <w:p w:rsidR="00CC730D" w:rsidRPr="00CC730D" w:rsidRDefault="00CC730D" w:rsidP="00CC730D">
      <w:pPr>
        <w:shd w:val="clear" w:color="auto" w:fill="F9F9F9"/>
        <w:spacing w:after="0" w:line="240" w:lineRule="auto"/>
        <w:rPr>
          <w:rFonts w:ascii="Arial" w:eastAsia="Times New Roman" w:hAnsi="Arial" w:cs="Arial"/>
          <w:color w:val="636B7B"/>
          <w:sz w:val="24"/>
          <w:szCs w:val="24"/>
          <w:lang w:eastAsia="ru-RU"/>
        </w:rPr>
      </w:pPr>
      <w:r w:rsidRPr="00CC730D">
        <w:rPr>
          <w:rFonts w:ascii="Arial" w:eastAsia="Times New Roman" w:hAnsi="Arial" w:cs="Arial"/>
          <w:i/>
          <w:iCs/>
          <w:color w:val="636B7B"/>
          <w:sz w:val="24"/>
          <w:szCs w:val="24"/>
          <w:bdr w:val="none" w:sz="0" w:space="0" w:color="auto" w:frame="1"/>
          <w:lang w:eastAsia="ru-RU"/>
        </w:rPr>
        <w:t xml:space="preserve">- створення умов для фізичного виховання, масового спорту, фізкультурно-спортивної реабілітації в усіх типах навчальних закладів, за місцем роботи, </w:t>
      </w:r>
      <w:r w:rsidRPr="00CC730D">
        <w:rPr>
          <w:rFonts w:ascii="Arial" w:eastAsia="Times New Roman" w:hAnsi="Arial" w:cs="Arial"/>
          <w:i/>
          <w:iCs/>
          <w:color w:val="636B7B"/>
          <w:sz w:val="24"/>
          <w:szCs w:val="24"/>
          <w:bdr w:val="none" w:sz="0" w:space="0" w:color="auto" w:frame="1"/>
          <w:lang w:eastAsia="ru-RU"/>
        </w:rPr>
        <w:lastRenderedPageBreak/>
        <w:t>проживання та місцях масового відпочинку населення, з урахуванням віку, статі, стану здоров’я отримувачів послуг тощо;</w:t>
      </w:r>
    </w:p>
    <w:p w:rsidR="00CC730D" w:rsidRPr="00CC730D" w:rsidRDefault="00CC730D" w:rsidP="00CC730D">
      <w:pPr>
        <w:shd w:val="clear" w:color="auto" w:fill="F9F9F9"/>
        <w:spacing w:after="0" w:line="240" w:lineRule="auto"/>
        <w:rPr>
          <w:rFonts w:ascii="Arial" w:eastAsia="Times New Roman" w:hAnsi="Arial" w:cs="Arial"/>
          <w:color w:val="636B7B"/>
          <w:sz w:val="24"/>
          <w:szCs w:val="24"/>
          <w:lang w:eastAsia="ru-RU"/>
        </w:rPr>
      </w:pPr>
      <w:r w:rsidRPr="00CC730D">
        <w:rPr>
          <w:rFonts w:ascii="Arial" w:eastAsia="Times New Roman" w:hAnsi="Arial" w:cs="Arial"/>
          <w:i/>
          <w:iCs/>
          <w:color w:val="636B7B"/>
          <w:sz w:val="24"/>
          <w:szCs w:val="24"/>
          <w:bdr w:val="none" w:sz="0" w:space="0" w:color="auto" w:frame="1"/>
          <w:lang w:eastAsia="ru-RU"/>
        </w:rPr>
        <w:t>- забезпечення розвитку дитячо-юнацького, ветеранського спорту та спорту інвалідів;</w:t>
      </w:r>
    </w:p>
    <w:p w:rsidR="00CC730D" w:rsidRPr="00CC730D" w:rsidRDefault="00CC730D" w:rsidP="00CC730D">
      <w:pPr>
        <w:shd w:val="clear" w:color="auto" w:fill="F9F9F9"/>
        <w:spacing w:after="0" w:line="240" w:lineRule="auto"/>
        <w:rPr>
          <w:rFonts w:ascii="Arial" w:eastAsia="Times New Roman" w:hAnsi="Arial" w:cs="Arial"/>
          <w:color w:val="636B7B"/>
          <w:sz w:val="24"/>
          <w:szCs w:val="24"/>
          <w:lang w:eastAsia="ru-RU"/>
        </w:rPr>
      </w:pPr>
      <w:r w:rsidRPr="00CC730D">
        <w:rPr>
          <w:rFonts w:ascii="Arial" w:eastAsia="Times New Roman" w:hAnsi="Arial" w:cs="Arial"/>
          <w:i/>
          <w:iCs/>
          <w:color w:val="636B7B"/>
          <w:sz w:val="24"/>
          <w:szCs w:val="24"/>
          <w:bdr w:val="none" w:sz="0" w:space="0" w:color="auto" w:frame="1"/>
          <w:lang w:eastAsia="ru-RU"/>
        </w:rPr>
        <w:t>- забезпечення розвитку спорту для задоволення видовищних та розважально-емоційних запитів населення, ствердження гордості співгромадян, посилення авторитету громади у обласному спортивному русі;</w:t>
      </w:r>
    </w:p>
    <w:p w:rsidR="00CC730D" w:rsidRPr="00CC730D" w:rsidRDefault="00CC730D" w:rsidP="00CC730D">
      <w:pPr>
        <w:shd w:val="clear" w:color="auto" w:fill="F9F9F9"/>
        <w:spacing w:after="0" w:line="240" w:lineRule="auto"/>
        <w:rPr>
          <w:rFonts w:ascii="Arial" w:eastAsia="Times New Roman" w:hAnsi="Arial" w:cs="Arial"/>
          <w:color w:val="636B7B"/>
          <w:sz w:val="24"/>
          <w:szCs w:val="24"/>
          <w:lang w:eastAsia="ru-RU"/>
        </w:rPr>
      </w:pPr>
      <w:r w:rsidRPr="00CC730D">
        <w:rPr>
          <w:rFonts w:ascii="Arial" w:eastAsia="Times New Roman" w:hAnsi="Arial" w:cs="Arial"/>
          <w:i/>
          <w:iCs/>
          <w:color w:val="636B7B"/>
          <w:sz w:val="24"/>
          <w:szCs w:val="24"/>
          <w:bdr w:val="none" w:sz="0" w:space="0" w:color="auto" w:frame="1"/>
          <w:lang w:eastAsia="ru-RU"/>
        </w:rPr>
        <w:t>- зміцнення та модернізація матеріально-технічної бази фізкультурно-спортивної галузі громади;</w:t>
      </w:r>
    </w:p>
    <w:p w:rsidR="00CC730D" w:rsidRPr="00CC730D" w:rsidRDefault="00CC730D" w:rsidP="00CC730D">
      <w:pPr>
        <w:shd w:val="clear" w:color="auto" w:fill="F9F9F9"/>
        <w:spacing w:after="0" w:line="240" w:lineRule="auto"/>
        <w:rPr>
          <w:rFonts w:ascii="Arial" w:eastAsia="Times New Roman" w:hAnsi="Arial" w:cs="Arial"/>
          <w:color w:val="636B7B"/>
          <w:sz w:val="24"/>
          <w:szCs w:val="24"/>
          <w:lang w:eastAsia="ru-RU"/>
        </w:rPr>
      </w:pPr>
      <w:r w:rsidRPr="00CC730D">
        <w:rPr>
          <w:rFonts w:ascii="Arial" w:eastAsia="Times New Roman" w:hAnsi="Arial" w:cs="Arial"/>
          <w:i/>
          <w:iCs/>
          <w:color w:val="636B7B"/>
          <w:sz w:val="24"/>
          <w:szCs w:val="24"/>
          <w:bdr w:val="none" w:sz="0" w:space="0" w:color="auto" w:frame="1"/>
          <w:lang w:eastAsia="ru-RU"/>
        </w:rPr>
        <w:t>- поліпшення кадрового, матеріально-технічного, фінансового, науково-методичного, медичного, інформаційного забезпечення сфери фізичної культури і спорту.</w:t>
      </w:r>
    </w:p>
    <w:p w:rsidR="00CC730D" w:rsidRPr="00CC730D" w:rsidRDefault="00CC730D" w:rsidP="00CC730D">
      <w:pPr>
        <w:shd w:val="clear" w:color="auto" w:fill="F9F9F9"/>
        <w:spacing w:before="225" w:after="225" w:line="240" w:lineRule="auto"/>
        <w:rPr>
          <w:rFonts w:ascii="Arial" w:eastAsia="Times New Roman" w:hAnsi="Arial" w:cs="Arial"/>
          <w:color w:val="636B7B"/>
          <w:sz w:val="24"/>
          <w:szCs w:val="24"/>
          <w:lang w:eastAsia="ru-RU"/>
        </w:rPr>
      </w:pPr>
      <w:r w:rsidRPr="00CC730D">
        <w:rPr>
          <w:rFonts w:ascii="Arial" w:eastAsia="Times New Roman" w:hAnsi="Arial" w:cs="Arial"/>
          <w:color w:val="636B7B"/>
          <w:sz w:val="24"/>
          <w:szCs w:val="24"/>
          <w:lang w:eastAsia="ru-RU"/>
        </w:rPr>
        <w:t> </w:t>
      </w:r>
    </w:p>
    <w:p w:rsidR="00CC730D" w:rsidRPr="00CC730D" w:rsidRDefault="00CC730D" w:rsidP="00CC730D">
      <w:pPr>
        <w:shd w:val="clear" w:color="auto" w:fill="F9F9F9"/>
        <w:spacing w:after="0" w:line="240" w:lineRule="auto"/>
        <w:jc w:val="center"/>
        <w:rPr>
          <w:rFonts w:ascii="Arial" w:eastAsia="Times New Roman" w:hAnsi="Arial" w:cs="Arial"/>
          <w:color w:val="636B7B"/>
          <w:sz w:val="24"/>
          <w:szCs w:val="24"/>
          <w:lang w:eastAsia="ru-RU"/>
        </w:rPr>
      </w:pPr>
      <w:r w:rsidRPr="00CC730D">
        <w:rPr>
          <w:rFonts w:ascii="Arial" w:eastAsia="Times New Roman" w:hAnsi="Arial" w:cs="Arial"/>
          <w:i/>
          <w:iCs/>
          <w:color w:val="636B7B"/>
          <w:sz w:val="24"/>
          <w:szCs w:val="24"/>
          <w:bdr w:val="none" w:sz="0" w:space="0" w:color="auto" w:frame="1"/>
          <w:lang w:eastAsia="ru-RU"/>
        </w:rPr>
        <w:t>ІІІ. Фінансове забезпечення Програми</w:t>
      </w:r>
    </w:p>
    <w:p w:rsidR="00CC730D" w:rsidRPr="00CC730D" w:rsidRDefault="00CC730D" w:rsidP="00CC730D">
      <w:pPr>
        <w:shd w:val="clear" w:color="auto" w:fill="F9F9F9"/>
        <w:spacing w:after="0" w:line="240" w:lineRule="auto"/>
        <w:rPr>
          <w:rFonts w:ascii="Arial" w:eastAsia="Times New Roman" w:hAnsi="Arial" w:cs="Arial"/>
          <w:color w:val="636B7B"/>
          <w:sz w:val="24"/>
          <w:szCs w:val="24"/>
          <w:lang w:eastAsia="ru-RU"/>
        </w:rPr>
      </w:pPr>
      <w:r w:rsidRPr="00CC730D">
        <w:rPr>
          <w:rFonts w:ascii="Arial" w:eastAsia="Times New Roman" w:hAnsi="Arial" w:cs="Arial"/>
          <w:i/>
          <w:iCs/>
          <w:color w:val="636B7B"/>
          <w:sz w:val="24"/>
          <w:szCs w:val="24"/>
          <w:bdr w:val="none" w:sz="0" w:space="0" w:color="auto" w:frame="1"/>
          <w:lang w:eastAsia="ru-RU"/>
        </w:rPr>
        <w:t>Фінансування Програми здійснюється за рахунок коштів місцевого бюджету, які передбачаються для виконання програм і заходів з розвитку фізичної культури і спорту, а також за рахунок інших джерел, не заборонених законодавством, враховуючи власні ресурси громадських організацій фізкультурно-спортивної спрямованості, підприємств і організацій різних форм власності, вітчизняних та іноземних інвесторів, спонсорів, власні кошти громадян.</w:t>
      </w:r>
    </w:p>
    <w:p w:rsidR="00CC730D" w:rsidRPr="00CC730D" w:rsidRDefault="00CC730D" w:rsidP="00CC730D">
      <w:pPr>
        <w:shd w:val="clear" w:color="auto" w:fill="F9F9F9"/>
        <w:spacing w:after="0" w:line="240" w:lineRule="auto"/>
        <w:rPr>
          <w:rFonts w:ascii="Arial" w:eastAsia="Times New Roman" w:hAnsi="Arial" w:cs="Arial"/>
          <w:color w:val="636B7B"/>
          <w:sz w:val="24"/>
          <w:szCs w:val="24"/>
          <w:lang w:eastAsia="ru-RU"/>
        </w:rPr>
      </w:pPr>
      <w:r w:rsidRPr="00CC730D">
        <w:rPr>
          <w:rFonts w:ascii="Arial" w:eastAsia="Times New Roman" w:hAnsi="Arial" w:cs="Arial"/>
          <w:i/>
          <w:iCs/>
          <w:color w:val="636B7B"/>
          <w:sz w:val="24"/>
          <w:szCs w:val="24"/>
          <w:bdr w:val="none" w:sz="0" w:space="0" w:color="auto" w:frame="1"/>
          <w:lang w:eastAsia="ru-RU"/>
        </w:rPr>
        <w:t>Обсяги видатків місцевого бюджету на виконання Програми щорічно визначаються у межах кошторисних бюджетних призначень на відповідні роки.</w:t>
      </w:r>
    </w:p>
    <w:p w:rsidR="00CC730D" w:rsidRPr="00CC730D" w:rsidRDefault="00CC730D" w:rsidP="00CC730D">
      <w:pPr>
        <w:shd w:val="clear" w:color="auto" w:fill="F9F9F9"/>
        <w:spacing w:before="225" w:after="225" w:line="240" w:lineRule="auto"/>
        <w:rPr>
          <w:rFonts w:ascii="Arial" w:eastAsia="Times New Roman" w:hAnsi="Arial" w:cs="Arial"/>
          <w:color w:val="636B7B"/>
          <w:sz w:val="24"/>
          <w:szCs w:val="24"/>
          <w:lang w:eastAsia="ru-RU"/>
        </w:rPr>
      </w:pPr>
      <w:r w:rsidRPr="00CC730D">
        <w:rPr>
          <w:rFonts w:ascii="Arial" w:eastAsia="Times New Roman" w:hAnsi="Arial" w:cs="Arial"/>
          <w:color w:val="636B7B"/>
          <w:sz w:val="24"/>
          <w:szCs w:val="24"/>
          <w:lang w:eastAsia="ru-RU"/>
        </w:rPr>
        <w:t> </w:t>
      </w:r>
    </w:p>
    <w:p w:rsidR="00CC730D" w:rsidRPr="00CC730D" w:rsidRDefault="00CC730D" w:rsidP="00CC730D">
      <w:pPr>
        <w:shd w:val="clear" w:color="auto" w:fill="F9F9F9"/>
        <w:spacing w:after="0" w:line="240" w:lineRule="auto"/>
        <w:jc w:val="center"/>
        <w:rPr>
          <w:rFonts w:ascii="Arial" w:eastAsia="Times New Roman" w:hAnsi="Arial" w:cs="Arial"/>
          <w:color w:val="636B7B"/>
          <w:sz w:val="24"/>
          <w:szCs w:val="24"/>
          <w:lang w:eastAsia="ru-RU"/>
        </w:rPr>
      </w:pPr>
      <w:r w:rsidRPr="00CC730D">
        <w:rPr>
          <w:rFonts w:ascii="Arial" w:eastAsia="Times New Roman" w:hAnsi="Arial" w:cs="Arial"/>
          <w:i/>
          <w:iCs/>
          <w:color w:val="636B7B"/>
          <w:sz w:val="24"/>
          <w:szCs w:val="24"/>
          <w:bdr w:val="none" w:sz="0" w:space="0" w:color="auto" w:frame="1"/>
          <w:lang w:eastAsia="ru-RU"/>
        </w:rPr>
        <w:t>ІV. Очікувані результати Програми</w:t>
      </w:r>
    </w:p>
    <w:p w:rsidR="00CC730D" w:rsidRPr="00CC730D" w:rsidRDefault="00CC730D" w:rsidP="00CC730D">
      <w:pPr>
        <w:shd w:val="clear" w:color="auto" w:fill="F9F9F9"/>
        <w:spacing w:after="0" w:line="240" w:lineRule="auto"/>
        <w:rPr>
          <w:rFonts w:ascii="Arial" w:eastAsia="Times New Roman" w:hAnsi="Arial" w:cs="Arial"/>
          <w:color w:val="636B7B"/>
          <w:sz w:val="24"/>
          <w:szCs w:val="24"/>
          <w:lang w:eastAsia="ru-RU"/>
        </w:rPr>
      </w:pPr>
      <w:r w:rsidRPr="00CC730D">
        <w:rPr>
          <w:rFonts w:ascii="Arial" w:eastAsia="Times New Roman" w:hAnsi="Arial" w:cs="Arial"/>
          <w:i/>
          <w:iCs/>
          <w:color w:val="636B7B"/>
          <w:sz w:val="24"/>
          <w:szCs w:val="24"/>
          <w:bdr w:val="none" w:sz="0" w:space="0" w:color="auto" w:frame="1"/>
          <w:lang w:eastAsia="ru-RU"/>
        </w:rPr>
        <w:t>Виконання Програми дасть можливість:</w:t>
      </w:r>
    </w:p>
    <w:p w:rsidR="00CC730D" w:rsidRPr="00CC730D" w:rsidRDefault="00CC730D" w:rsidP="00CC730D">
      <w:pPr>
        <w:shd w:val="clear" w:color="auto" w:fill="F9F9F9"/>
        <w:spacing w:after="0" w:line="240" w:lineRule="auto"/>
        <w:rPr>
          <w:rFonts w:ascii="Arial" w:eastAsia="Times New Roman" w:hAnsi="Arial" w:cs="Arial"/>
          <w:color w:val="636B7B"/>
          <w:sz w:val="24"/>
          <w:szCs w:val="24"/>
          <w:lang w:eastAsia="ru-RU"/>
        </w:rPr>
      </w:pPr>
      <w:r w:rsidRPr="00CC730D">
        <w:rPr>
          <w:rFonts w:ascii="Arial" w:eastAsia="Times New Roman" w:hAnsi="Arial" w:cs="Arial"/>
          <w:i/>
          <w:iCs/>
          <w:color w:val="636B7B"/>
          <w:sz w:val="24"/>
          <w:szCs w:val="24"/>
          <w:bdr w:val="none" w:sz="0" w:space="0" w:color="auto" w:frame="1"/>
          <w:lang w:eastAsia="ru-RU"/>
        </w:rPr>
        <w:t>- запровадження доступних, якісних та різноманітних форм оздоровчих, рекреаційних, реабілітаційних та спортивних послуг для різних груп населення;</w:t>
      </w:r>
    </w:p>
    <w:p w:rsidR="00CC730D" w:rsidRPr="00CC730D" w:rsidRDefault="00CC730D" w:rsidP="00CC730D">
      <w:pPr>
        <w:shd w:val="clear" w:color="auto" w:fill="F9F9F9"/>
        <w:spacing w:after="0" w:line="240" w:lineRule="auto"/>
        <w:rPr>
          <w:rFonts w:ascii="Arial" w:eastAsia="Times New Roman" w:hAnsi="Arial" w:cs="Arial"/>
          <w:color w:val="636B7B"/>
          <w:sz w:val="24"/>
          <w:szCs w:val="24"/>
          <w:lang w:eastAsia="ru-RU"/>
        </w:rPr>
      </w:pPr>
      <w:r w:rsidRPr="00CC730D">
        <w:rPr>
          <w:rFonts w:ascii="Arial" w:eastAsia="Times New Roman" w:hAnsi="Arial" w:cs="Arial"/>
          <w:i/>
          <w:iCs/>
          <w:color w:val="636B7B"/>
          <w:sz w:val="24"/>
          <w:szCs w:val="24"/>
          <w:bdr w:val="none" w:sz="0" w:space="0" w:color="auto" w:frame="1"/>
          <w:lang w:eastAsia="ru-RU"/>
        </w:rPr>
        <w:t>- підвищити рівень охоплення громадян, насамперед дітей та молоді, всіма видами фізкультурно-оздоровчої та спортивно-масової роботи;</w:t>
      </w:r>
    </w:p>
    <w:p w:rsidR="00CC730D" w:rsidRPr="00CC730D" w:rsidRDefault="00CC730D" w:rsidP="00CC730D">
      <w:pPr>
        <w:shd w:val="clear" w:color="auto" w:fill="F9F9F9"/>
        <w:spacing w:after="0" w:line="240" w:lineRule="auto"/>
        <w:rPr>
          <w:rFonts w:ascii="Arial" w:eastAsia="Times New Roman" w:hAnsi="Arial" w:cs="Arial"/>
          <w:color w:val="636B7B"/>
          <w:sz w:val="24"/>
          <w:szCs w:val="24"/>
          <w:lang w:eastAsia="ru-RU"/>
        </w:rPr>
      </w:pPr>
      <w:r w:rsidRPr="00CC730D">
        <w:rPr>
          <w:rFonts w:ascii="Arial" w:eastAsia="Times New Roman" w:hAnsi="Arial" w:cs="Arial"/>
          <w:i/>
          <w:iCs/>
          <w:color w:val="636B7B"/>
          <w:sz w:val="24"/>
          <w:szCs w:val="24"/>
          <w:bdr w:val="none" w:sz="0" w:space="0" w:color="auto" w:frame="1"/>
          <w:lang w:eastAsia="ru-RU"/>
        </w:rPr>
        <w:t>- щороку зменшувати кількість дітей та молоді, віднесених за станом здоров'я до спеціальної медичної групи;</w:t>
      </w:r>
    </w:p>
    <w:p w:rsidR="00CC730D" w:rsidRPr="00CC730D" w:rsidRDefault="00CC730D" w:rsidP="00CC730D">
      <w:pPr>
        <w:shd w:val="clear" w:color="auto" w:fill="F9F9F9"/>
        <w:spacing w:after="0" w:line="240" w:lineRule="auto"/>
        <w:rPr>
          <w:rFonts w:ascii="Arial" w:eastAsia="Times New Roman" w:hAnsi="Arial" w:cs="Arial"/>
          <w:color w:val="636B7B"/>
          <w:sz w:val="24"/>
          <w:szCs w:val="24"/>
          <w:lang w:eastAsia="ru-RU"/>
        </w:rPr>
      </w:pPr>
      <w:r w:rsidRPr="00CC730D">
        <w:rPr>
          <w:rFonts w:ascii="Arial" w:eastAsia="Times New Roman" w:hAnsi="Arial" w:cs="Arial"/>
          <w:i/>
          <w:iCs/>
          <w:color w:val="636B7B"/>
          <w:sz w:val="24"/>
          <w:szCs w:val="24"/>
          <w:bdr w:val="none" w:sz="0" w:space="0" w:color="auto" w:frame="1"/>
          <w:lang w:eastAsia="ru-RU"/>
        </w:rPr>
        <w:t>- привести стан спортивних об’єктів громади у відповідність із сучасними стандартами, що надасть змогу забезпечити на спортивних спорудах мінімальний обсяг рухової активності громадян;</w:t>
      </w:r>
    </w:p>
    <w:p w:rsidR="00CC730D" w:rsidRPr="00CC730D" w:rsidRDefault="00CC730D" w:rsidP="00CC730D">
      <w:pPr>
        <w:shd w:val="clear" w:color="auto" w:fill="F9F9F9"/>
        <w:spacing w:after="0" w:line="240" w:lineRule="auto"/>
        <w:rPr>
          <w:rFonts w:ascii="Arial" w:eastAsia="Times New Roman" w:hAnsi="Arial" w:cs="Arial"/>
          <w:color w:val="636B7B"/>
          <w:sz w:val="24"/>
          <w:szCs w:val="24"/>
          <w:lang w:eastAsia="ru-RU"/>
        </w:rPr>
      </w:pPr>
      <w:r w:rsidRPr="00CC730D">
        <w:rPr>
          <w:rFonts w:ascii="Arial" w:eastAsia="Times New Roman" w:hAnsi="Arial" w:cs="Arial"/>
          <w:i/>
          <w:iCs/>
          <w:color w:val="636B7B"/>
          <w:sz w:val="24"/>
          <w:szCs w:val="24"/>
          <w:bdr w:val="none" w:sz="0" w:space="0" w:color="auto" w:frame="1"/>
          <w:lang w:eastAsia="ru-RU"/>
        </w:rPr>
        <w:t>- створити цивілізовані умови для соціальної адаптації та фізкультурно-спортивної реабілітації інвалідів та осіб з обмеженими фізичними можливостями;</w:t>
      </w:r>
    </w:p>
    <w:p w:rsidR="00CC730D" w:rsidRPr="00CC730D" w:rsidRDefault="00CC730D" w:rsidP="00CC730D">
      <w:pPr>
        <w:shd w:val="clear" w:color="auto" w:fill="F9F9F9"/>
        <w:spacing w:after="0" w:line="240" w:lineRule="auto"/>
        <w:rPr>
          <w:rFonts w:ascii="Arial" w:eastAsia="Times New Roman" w:hAnsi="Arial" w:cs="Arial"/>
          <w:color w:val="636B7B"/>
          <w:sz w:val="24"/>
          <w:szCs w:val="24"/>
          <w:lang w:eastAsia="ru-RU"/>
        </w:rPr>
      </w:pPr>
      <w:r w:rsidRPr="00CC730D">
        <w:rPr>
          <w:rFonts w:ascii="Arial" w:eastAsia="Times New Roman" w:hAnsi="Arial" w:cs="Arial"/>
          <w:color w:val="636B7B"/>
          <w:sz w:val="24"/>
          <w:szCs w:val="24"/>
          <w:lang w:eastAsia="ru-RU"/>
        </w:rPr>
        <w:t>         </w:t>
      </w:r>
      <w:r w:rsidRPr="00CC730D">
        <w:rPr>
          <w:rFonts w:ascii="Arial" w:eastAsia="Times New Roman" w:hAnsi="Arial" w:cs="Arial"/>
          <w:i/>
          <w:iCs/>
          <w:color w:val="636B7B"/>
          <w:sz w:val="24"/>
          <w:szCs w:val="24"/>
          <w:bdr w:val="none" w:sz="0" w:space="0" w:color="auto" w:frame="1"/>
          <w:lang w:eastAsia="ru-RU"/>
        </w:rPr>
        <w:t>- удосконалити систему підготовки спортсменів, покращити результати виступів спортсменів та збільшити кількість завойованих спортсменами нагород на районних та обласних змаганнях, що сприятиме затвердженню патріотичних почуттів у громадян та підвищенню авторитету Тетіївської міської ОТГ у обласному та всеукраїнському спортивному співтоваристві.</w:t>
      </w:r>
    </w:p>
    <w:p w:rsidR="00CC730D" w:rsidRPr="00CC730D" w:rsidRDefault="00CC730D" w:rsidP="00CC730D">
      <w:pPr>
        <w:shd w:val="clear" w:color="auto" w:fill="F9F9F9"/>
        <w:spacing w:before="225" w:after="225" w:line="240" w:lineRule="auto"/>
        <w:rPr>
          <w:rFonts w:ascii="Arial" w:eastAsia="Times New Roman" w:hAnsi="Arial" w:cs="Arial"/>
          <w:color w:val="636B7B"/>
          <w:sz w:val="24"/>
          <w:szCs w:val="24"/>
          <w:lang w:eastAsia="ru-RU"/>
        </w:rPr>
      </w:pPr>
      <w:r w:rsidRPr="00CC730D">
        <w:rPr>
          <w:rFonts w:ascii="Arial" w:eastAsia="Times New Roman" w:hAnsi="Arial" w:cs="Arial"/>
          <w:color w:val="636B7B"/>
          <w:sz w:val="24"/>
          <w:szCs w:val="24"/>
          <w:lang w:eastAsia="ru-RU"/>
        </w:rPr>
        <w:t> </w:t>
      </w:r>
    </w:p>
    <w:p w:rsidR="00CC730D" w:rsidRPr="00CC730D" w:rsidRDefault="00CC730D" w:rsidP="00CC730D">
      <w:pPr>
        <w:shd w:val="clear" w:color="auto" w:fill="F9F9F9"/>
        <w:spacing w:after="0" w:line="240" w:lineRule="auto"/>
        <w:jc w:val="center"/>
        <w:rPr>
          <w:rFonts w:ascii="Arial" w:eastAsia="Times New Roman" w:hAnsi="Arial" w:cs="Arial"/>
          <w:color w:val="636B7B"/>
          <w:sz w:val="24"/>
          <w:szCs w:val="24"/>
          <w:lang w:eastAsia="ru-RU"/>
        </w:rPr>
      </w:pPr>
      <w:r w:rsidRPr="00CC730D">
        <w:rPr>
          <w:rFonts w:ascii="Arial" w:eastAsia="Times New Roman" w:hAnsi="Arial" w:cs="Arial"/>
          <w:i/>
          <w:iCs/>
          <w:color w:val="636B7B"/>
          <w:sz w:val="24"/>
          <w:szCs w:val="24"/>
          <w:bdr w:val="none" w:sz="0" w:space="0" w:color="auto" w:frame="1"/>
          <w:lang w:eastAsia="ru-RU"/>
        </w:rPr>
        <w:t>V. Управління та контроль за ходом виконання Програми</w:t>
      </w:r>
    </w:p>
    <w:p w:rsidR="00CC730D" w:rsidRPr="00CC730D" w:rsidRDefault="00CC730D" w:rsidP="00CC730D">
      <w:pPr>
        <w:shd w:val="clear" w:color="auto" w:fill="F9F9F9"/>
        <w:spacing w:before="225" w:after="225" w:line="240" w:lineRule="auto"/>
        <w:jc w:val="center"/>
        <w:rPr>
          <w:rFonts w:ascii="Arial" w:eastAsia="Times New Roman" w:hAnsi="Arial" w:cs="Arial"/>
          <w:color w:val="636B7B"/>
          <w:sz w:val="24"/>
          <w:szCs w:val="24"/>
          <w:lang w:eastAsia="ru-RU"/>
        </w:rPr>
      </w:pPr>
      <w:r w:rsidRPr="00CC730D">
        <w:rPr>
          <w:rFonts w:ascii="Arial" w:eastAsia="Times New Roman" w:hAnsi="Arial" w:cs="Arial"/>
          <w:color w:val="636B7B"/>
          <w:sz w:val="24"/>
          <w:szCs w:val="24"/>
          <w:lang w:eastAsia="ru-RU"/>
        </w:rPr>
        <w:t> </w:t>
      </w:r>
    </w:p>
    <w:p w:rsidR="00CC730D" w:rsidRPr="00CC730D" w:rsidRDefault="00CC730D" w:rsidP="00CC730D">
      <w:pPr>
        <w:shd w:val="clear" w:color="auto" w:fill="F9F9F9"/>
        <w:spacing w:after="0" w:line="240" w:lineRule="auto"/>
        <w:rPr>
          <w:rFonts w:ascii="Arial" w:eastAsia="Times New Roman" w:hAnsi="Arial" w:cs="Arial"/>
          <w:color w:val="636B7B"/>
          <w:sz w:val="24"/>
          <w:szCs w:val="24"/>
          <w:lang w:eastAsia="ru-RU"/>
        </w:rPr>
      </w:pPr>
      <w:r w:rsidRPr="00CC730D">
        <w:rPr>
          <w:rFonts w:ascii="Arial" w:eastAsia="Times New Roman" w:hAnsi="Arial" w:cs="Arial"/>
          <w:i/>
          <w:iCs/>
          <w:color w:val="636B7B"/>
          <w:sz w:val="24"/>
          <w:szCs w:val="24"/>
          <w:bdr w:val="none" w:sz="0" w:space="0" w:color="auto" w:frame="1"/>
          <w:lang w:eastAsia="ru-RU"/>
        </w:rPr>
        <w:lastRenderedPageBreak/>
        <w:t>Головним виконавцем і координатором Програми є відділ культури, молоді та спорту Тетіївської міської ОТГ. Контроль за її виконанням здійснює відділ культури, молоді та спорту Тетіївської міської ОТГ. Двічі на рік відділ культури, молоді та спорту Тетіївської міської ОТГ звітує на засіданні виконавчого комітету Тетіївської міської ОТГ, щодо виконання програми, один раз на рік – на засіданні сесії Тетіївської міської ОТГ. Звіт про виконання Програми публікується на сайті Тетіївської міської ради (www.tetiivmiskrada.gov.ua).</w:t>
      </w:r>
    </w:p>
    <w:p w:rsidR="00CC730D" w:rsidRPr="00CC730D" w:rsidRDefault="00CC730D" w:rsidP="00CC730D">
      <w:pPr>
        <w:shd w:val="clear" w:color="auto" w:fill="F9F9F9"/>
        <w:spacing w:before="225" w:after="225" w:line="240" w:lineRule="auto"/>
        <w:rPr>
          <w:rFonts w:ascii="Arial" w:eastAsia="Times New Roman" w:hAnsi="Arial" w:cs="Arial"/>
          <w:color w:val="636B7B"/>
          <w:sz w:val="24"/>
          <w:szCs w:val="24"/>
          <w:lang w:eastAsia="ru-RU"/>
        </w:rPr>
      </w:pPr>
      <w:r w:rsidRPr="00CC730D">
        <w:rPr>
          <w:rFonts w:ascii="Arial" w:eastAsia="Times New Roman" w:hAnsi="Arial" w:cs="Arial"/>
          <w:color w:val="636B7B"/>
          <w:sz w:val="24"/>
          <w:szCs w:val="24"/>
          <w:lang w:eastAsia="ru-RU"/>
        </w:rPr>
        <w:t>           Секретар ради                                                     С.Денисюк</w:t>
      </w:r>
    </w:p>
    <w:p w:rsidR="00CC730D" w:rsidRPr="00CC730D" w:rsidRDefault="00CC730D" w:rsidP="00CC730D">
      <w:pPr>
        <w:shd w:val="clear" w:color="auto" w:fill="F9F9F9"/>
        <w:spacing w:before="225" w:after="225" w:line="240" w:lineRule="auto"/>
        <w:rPr>
          <w:rFonts w:ascii="Arial" w:eastAsia="Times New Roman" w:hAnsi="Arial" w:cs="Arial"/>
          <w:color w:val="636B7B"/>
          <w:sz w:val="24"/>
          <w:szCs w:val="24"/>
          <w:lang w:eastAsia="ru-RU"/>
        </w:rPr>
      </w:pPr>
      <w:r w:rsidRPr="00CC730D">
        <w:rPr>
          <w:rFonts w:ascii="Arial" w:eastAsia="Times New Roman" w:hAnsi="Arial" w:cs="Arial"/>
          <w:color w:val="636B7B"/>
          <w:sz w:val="24"/>
          <w:szCs w:val="24"/>
          <w:lang w:eastAsia="ru-RU"/>
        </w:rPr>
        <w:t>Додаток</w:t>
      </w:r>
    </w:p>
    <w:p w:rsidR="00CC730D" w:rsidRPr="00CC730D" w:rsidRDefault="00CC730D" w:rsidP="00CC730D">
      <w:pPr>
        <w:shd w:val="clear" w:color="auto" w:fill="F9F9F9"/>
        <w:spacing w:before="225" w:after="225" w:line="240" w:lineRule="auto"/>
        <w:rPr>
          <w:rFonts w:ascii="Arial" w:eastAsia="Times New Roman" w:hAnsi="Arial" w:cs="Arial"/>
          <w:color w:val="636B7B"/>
          <w:sz w:val="24"/>
          <w:szCs w:val="24"/>
          <w:lang w:eastAsia="ru-RU"/>
        </w:rPr>
      </w:pPr>
      <w:r w:rsidRPr="00CC730D">
        <w:rPr>
          <w:rFonts w:ascii="Arial" w:eastAsia="Times New Roman" w:hAnsi="Arial" w:cs="Arial"/>
          <w:color w:val="636B7B"/>
          <w:sz w:val="24"/>
          <w:szCs w:val="24"/>
          <w:lang w:eastAsia="ru-RU"/>
        </w:rPr>
        <w:t>до міської Програми щодо реалізації програми</w:t>
      </w:r>
    </w:p>
    <w:p w:rsidR="00CC730D" w:rsidRPr="00CC730D" w:rsidRDefault="00CC730D" w:rsidP="00CC730D">
      <w:pPr>
        <w:shd w:val="clear" w:color="auto" w:fill="F9F9F9"/>
        <w:spacing w:before="225" w:after="225" w:line="240" w:lineRule="auto"/>
        <w:rPr>
          <w:rFonts w:ascii="Arial" w:eastAsia="Times New Roman" w:hAnsi="Arial" w:cs="Arial"/>
          <w:color w:val="636B7B"/>
          <w:sz w:val="24"/>
          <w:szCs w:val="24"/>
          <w:lang w:eastAsia="ru-RU"/>
        </w:rPr>
      </w:pPr>
      <w:r w:rsidRPr="00CC730D">
        <w:rPr>
          <w:rFonts w:ascii="Arial" w:eastAsia="Times New Roman" w:hAnsi="Arial" w:cs="Arial"/>
          <w:color w:val="636B7B"/>
          <w:sz w:val="24"/>
          <w:szCs w:val="24"/>
          <w:lang w:eastAsia="ru-RU"/>
        </w:rPr>
        <w:t>розвитку фізичної культури і спорту на території</w:t>
      </w:r>
    </w:p>
    <w:p w:rsidR="00CC730D" w:rsidRPr="00CC730D" w:rsidRDefault="00CC730D" w:rsidP="00CC730D">
      <w:pPr>
        <w:shd w:val="clear" w:color="auto" w:fill="F9F9F9"/>
        <w:spacing w:before="225" w:after="225" w:line="240" w:lineRule="auto"/>
        <w:rPr>
          <w:rFonts w:ascii="Arial" w:eastAsia="Times New Roman" w:hAnsi="Arial" w:cs="Arial"/>
          <w:color w:val="636B7B"/>
          <w:sz w:val="24"/>
          <w:szCs w:val="24"/>
          <w:lang w:eastAsia="ru-RU"/>
        </w:rPr>
      </w:pPr>
      <w:r w:rsidRPr="00CC730D">
        <w:rPr>
          <w:rFonts w:ascii="Arial" w:eastAsia="Times New Roman" w:hAnsi="Arial" w:cs="Arial"/>
          <w:color w:val="636B7B"/>
          <w:sz w:val="24"/>
          <w:szCs w:val="24"/>
          <w:lang w:eastAsia="ru-RU"/>
        </w:rPr>
        <w:t>Тетіївської міської ОТГ  на 2018 – 2021 роки</w:t>
      </w:r>
    </w:p>
    <w:p w:rsidR="00CC730D" w:rsidRPr="00CC730D" w:rsidRDefault="00CC730D" w:rsidP="00CC730D">
      <w:pPr>
        <w:shd w:val="clear" w:color="auto" w:fill="F9F9F9"/>
        <w:spacing w:before="225" w:after="225" w:line="240" w:lineRule="auto"/>
        <w:jc w:val="center"/>
        <w:rPr>
          <w:rFonts w:ascii="Arial" w:eastAsia="Times New Roman" w:hAnsi="Arial" w:cs="Arial"/>
          <w:color w:val="636B7B"/>
          <w:sz w:val="24"/>
          <w:szCs w:val="24"/>
          <w:lang w:eastAsia="ru-RU"/>
        </w:rPr>
      </w:pPr>
      <w:r w:rsidRPr="00CC730D">
        <w:rPr>
          <w:rFonts w:ascii="Arial" w:eastAsia="Times New Roman" w:hAnsi="Arial" w:cs="Arial"/>
          <w:color w:val="636B7B"/>
          <w:sz w:val="24"/>
          <w:szCs w:val="24"/>
          <w:lang w:eastAsia="ru-RU"/>
        </w:rPr>
        <w:t> </w:t>
      </w:r>
    </w:p>
    <w:p w:rsidR="00CC730D" w:rsidRPr="00CC730D" w:rsidRDefault="00CC730D" w:rsidP="00CC730D">
      <w:pPr>
        <w:shd w:val="clear" w:color="auto" w:fill="F9F9F9"/>
        <w:spacing w:after="0" w:line="240" w:lineRule="auto"/>
        <w:jc w:val="center"/>
        <w:rPr>
          <w:rFonts w:ascii="Arial" w:eastAsia="Times New Roman" w:hAnsi="Arial" w:cs="Arial"/>
          <w:color w:val="636B7B"/>
          <w:sz w:val="24"/>
          <w:szCs w:val="24"/>
          <w:lang w:eastAsia="ru-RU"/>
        </w:rPr>
      </w:pPr>
      <w:r w:rsidRPr="00CC730D">
        <w:rPr>
          <w:rFonts w:ascii="Arial" w:eastAsia="Times New Roman" w:hAnsi="Arial" w:cs="Arial"/>
          <w:b/>
          <w:bCs/>
          <w:color w:val="636B7B"/>
          <w:sz w:val="24"/>
          <w:szCs w:val="24"/>
          <w:bdr w:val="none" w:sz="0" w:space="0" w:color="auto" w:frame="1"/>
          <w:lang w:eastAsia="ru-RU"/>
        </w:rPr>
        <w:t>ЗАХОДИ</w:t>
      </w:r>
    </w:p>
    <w:p w:rsidR="00CC730D" w:rsidRPr="00CC730D" w:rsidRDefault="00CC730D" w:rsidP="00CC730D">
      <w:pPr>
        <w:shd w:val="clear" w:color="auto" w:fill="F9F9F9"/>
        <w:spacing w:after="0" w:line="240" w:lineRule="auto"/>
        <w:jc w:val="center"/>
        <w:rPr>
          <w:rFonts w:ascii="Arial" w:eastAsia="Times New Roman" w:hAnsi="Arial" w:cs="Arial"/>
          <w:color w:val="636B7B"/>
          <w:sz w:val="24"/>
          <w:szCs w:val="24"/>
          <w:lang w:eastAsia="ru-RU"/>
        </w:rPr>
      </w:pPr>
      <w:r w:rsidRPr="00CC730D">
        <w:rPr>
          <w:rFonts w:ascii="Arial" w:eastAsia="Times New Roman" w:hAnsi="Arial" w:cs="Arial"/>
          <w:b/>
          <w:bCs/>
          <w:color w:val="636B7B"/>
          <w:sz w:val="24"/>
          <w:szCs w:val="24"/>
          <w:bdr w:val="none" w:sz="0" w:space="0" w:color="auto" w:frame="1"/>
          <w:lang w:eastAsia="ru-RU"/>
        </w:rPr>
        <w:t> щодо реалізації програми розвитку фізичної культури і спорту</w:t>
      </w:r>
    </w:p>
    <w:p w:rsidR="00CC730D" w:rsidRPr="00CC730D" w:rsidRDefault="00CC730D" w:rsidP="00CC730D">
      <w:pPr>
        <w:shd w:val="clear" w:color="auto" w:fill="F9F9F9"/>
        <w:spacing w:after="0" w:line="240" w:lineRule="auto"/>
        <w:jc w:val="center"/>
        <w:rPr>
          <w:rFonts w:ascii="Arial" w:eastAsia="Times New Roman" w:hAnsi="Arial" w:cs="Arial"/>
          <w:color w:val="636B7B"/>
          <w:sz w:val="24"/>
          <w:szCs w:val="24"/>
          <w:lang w:eastAsia="ru-RU"/>
        </w:rPr>
      </w:pPr>
      <w:r w:rsidRPr="00CC730D">
        <w:rPr>
          <w:rFonts w:ascii="Arial" w:eastAsia="Times New Roman" w:hAnsi="Arial" w:cs="Arial"/>
          <w:b/>
          <w:bCs/>
          <w:color w:val="636B7B"/>
          <w:sz w:val="24"/>
          <w:szCs w:val="24"/>
          <w:bdr w:val="none" w:sz="0" w:space="0" w:color="auto" w:frame="1"/>
          <w:lang w:eastAsia="ru-RU"/>
        </w:rPr>
        <w:t>на території  Тетіївської міської ОТГ на 2018 – 2021 роки</w:t>
      </w:r>
    </w:p>
    <w:tbl>
      <w:tblPr>
        <w:tblpPr w:leftFromText="45" w:rightFromText="45" w:bottomFromText="300" w:vertAnchor="text"/>
        <w:tblW w:w="960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675"/>
        <w:gridCol w:w="5516"/>
        <w:gridCol w:w="1978"/>
        <w:gridCol w:w="1431"/>
      </w:tblGrid>
      <w:tr w:rsidR="00CC730D" w:rsidRPr="00CC730D" w:rsidTr="00CC730D">
        <w:trPr>
          <w:trHeight w:val="720"/>
        </w:trPr>
        <w:tc>
          <w:tcPr>
            <w:tcW w:w="67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730D" w:rsidRPr="00CC730D" w:rsidRDefault="00CC730D" w:rsidP="00CC730D">
            <w:pPr>
              <w:spacing w:after="0" w:line="240" w:lineRule="auto"/>
              <w:jc w:val="center"/>
              <w:rPr>
                <w:rFonts w:ascii="Times New Roman" w:eastAsia="Times New Roman" w:hAnsi="Times New Roman" w:cs="Times New Roman"/>
                <w:sz w:val="24"/>
                <w:szCs w:val="24"/>
                <w:lang w:eastAsia="ru-RU"/>
              </w:rPr>
            </w:pPr>
            <w:r w:rsidRPr="00CC730D">
              <w:rPr>
                <w:rFonts w:ascii="Times New Roman" w:eastAsia="Times New Roman" w:hAnsi="Times New Roman" w:cs="Times New Roman"/>
                <w:b/>
                <w:bCs/>
                <w:sz w:val="24"/>
                <w:szCs w:val="24"/>
                <w:bdr w:val="none" w:sz="0" w:space="0" w:color="auto" w:frame="1"/>
                <w:lang w:eastAsia="ru-RU"/>
              </w:rPr>
              <w:t>№ п/п</w:t>
            </w:r>
          </w:p>
        </w:tc>
        <w:tc>
          <w:tcPr>
            <w:tcW w:w="553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730D" w:rsidRPr="00CC730D" w:rsidRDefault="00CC730D" w:rsidP="00CC730D">
            <w:pPr>
              <w:spacing w:after="0" w:line="240" w:lineRule="auto"/>
              <w:jc w:val="center"/>
              <w:rPr>
                <w:rFonts w:ascii="Times New Roman" w:eastAsia="Times New Roman" w:hAnsi="Times New Roman" w:cs="Times New Roman"/>
                <w:sz w:val="24"/>
                <w:szCs w:val="24"/>
                <w:lang w:eastAsia="ru-RU"/>
              </w:rPr>
            </w:pPr>
            <w:r w:rsidRPr="00CC730D">
              <w:rPr>
                <w:rFonts w:ascii="Times New Roman" w:eastAsia="Times New Roman" w:hAnsi="Times New Roman" w:cs="Times New Roman"/>
                <w:b/>
                <w:bCs/>
                <w:sz w:val="24"/>
                <w:szCs w:val="24"/>
                <w:bdr w:val="none" w:sz="0" w:space="0" w:color="auto" w:frame="1"/>
                <w:lang w:eastAsia="ru-RU"/>
              </w:rPr>
              <w:t>Зміст заходу</w:t>
            </w:r>
          </w:p>
        </w:tc>
        <w:tc>
          <w:tcPr>
            <w:tcW w:w="19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730D" w:rsidRPr="00CC730D" w:rsidRDefault="00CC730D" w:rsidP="00CC730D">
            <w:pPr>
              <w:spacing w:after="0"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b/>
                <w:bCs/>
                <w:sz w:val="24"/>
                <w:szCs w:val="24"/>
                <w:bdr w:val="none" w:sz="0" w:space="0" w:color="auto" w:frame="1"/>
                <w:lang w:eastAsia="ru-RU"/>
              </w:rPr>
              <w:t>Відповідальні за виконання</w:t>
            </w:r>
          </w:p>
        </w:tc>
        <w:tc>
          <w:tcPr>
            <w:tcW w:w="141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730D" w:rsidRPr="00CC730D" w:rsidRDefault="00CC730D" w:rsidP="00CC730D">
            <w:pPr>
              <w:spacing w:after="0" w:line="240" w:lineRule="auto"/>
              <w:jc w:val="center"/>
              <w:rPr>
                <w:rFonts w:ascii="Times New Roman" w:eastAsia="Times New Roman" w:hAnsi="Times New Roman" w:cs="Times New Roman"/>
                <w:sz w:val="24"/>
                <w:szCs w:val="24"/>
                <w:lang w:eastAsia="ru-RU"/>
              </w:rPr>
            </w:pPr>
            <w:r w:rsidRPr="00CC730D">
              <w:rPr>
                <w:rFonts w:ascii="Times New Roman" w:eastAsia="Times New Roman" w:hAnsi="Times New Roman" w:cs="Times New Roman"/>
                <w:b/>
                <w:bCs/>
                <w:sz w:val="24"/>
                <w:szCs w:val="24"/>
                <w:bdr w:val="none" w:sz="0" w:space="0" w:color="auto" w:frame="1"/>
                <w:lang w:eastAsia="ru-RU"/>
              </w:rPr>
              <w:t>Термін виконання роки</w:t>
            </w:r>
          </w:p>
        </w:tc>
      </w:tr>
      <w:tr w:rsidR="00CC730D" w:rsidRPr="00CC730D" w:rsidTr="00CC730D">
        <w:tc>
          <w:tcPr>
            <w:tcW w:w="6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after="0"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b/>
                <w:bCs/>
                <w:sz w:val="24"/>
                <w:szCs w:val="24"/>
                <w:bdr w:val="none" w:sz="0" w:space="0" w:color="auto" w:frame="1"/>
                <w:lang w:eastAsia="ru-RU"/>
              </w:rPr>
              <w:t>І.</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1.1</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1.2</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lastRenderedPageBreak/>
              <w:t>1.3</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1.4</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1.5</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1.6</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1.7</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1.8</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1.9</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after="0"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after="0"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b/>
                <w:bCs/>
                <w:sz w:val="24"/>
                <w:szCs w:val="24"/>
                <w:bdr w:val="none" w:sz="0" w:space="0" w:color="auto" w:frame="1"/>
                <w:lang w:eastAsia="ru-RU"/>
              </w:rPr>
              <w:t>ІІ.</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lastRenderedPageBreak/>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2.1</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2.2</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2.3</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2.4</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after="0"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b/>
                <w:bCs/>
                <w:sz w:val="24"/>
                <w:szCs w:val="24"/>
                <w:bdr w:val="none" w:sz="0" w:space="0" w:color="auto" w:frame="1"/>
                <w:lang w:eastAsia="ru-RU"/>
              </w:rPr>
              <w:t>ІІІ.</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lastRenderedPageBreak/>
              <w:t>3.1</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3.2</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3.3</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3.4</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3.5</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lastRenderedPageBreak/>
              <w:t>3.6</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after="0"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b/>
                <w:bCs/>
                <w:sz w:val="24"/>
                <w:szCs w:val="24"/>
                <w:bdr w:val="none" w:sz="0" w:space="0" w:color="auto" w:frame="1"/>
                <w:lang w:eastAsia="ru-RU"/>
              </w:rPr>
              <w:t>IV.</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4.1</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4.2</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4.3</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after="0"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b/>
                <w:bCs/>
                <w:sz w:val="24"/>
                <w:szCs w:val="24"/>
                <w:bdr w:val="none" w:sz="0" w:space="0" w:color="auto" w:frame="1"/>
                <w:lang w:eastAsia="ru-RU"/>
              </w:rPr>
              <w:t>V.</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lastRenderedPageBreak/>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5.1</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after="0"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b/>
                <w:bCs/>
                <w:sz w:val="24"/>
                <w:szCs w:val="24"/>
                <w:bdr w:val="none" w:sz="0" w:space="0" w:color="auto" w:frame="1"/>
                <w:lang w:eastAsia="ru-RU"/>
              </w:rPr>
              <w:t>VI.</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6.1</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6.2</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6.3</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after="0"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b/>
                <w:bCs/>
                <w:sz w:val="24"/>
                <w:szCs w:val="24"/>
                <w:bdr w:val="none" w:sz="0" w:space="0" w:color="auto" w:frame="1"/>
                <w:lang w:eastAsia="ru-RU"/>
              </w:rPr>
              <w:t>VII.</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7.1</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lastRenderedPageBreak/>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7.2</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7.3</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7.4</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7.5</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7.6</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jc w:val="center"/>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tc>
        <w:tc>
          <w:tcPr>
            <w:tcW w:w="553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C730D" w:rsidRPr="00CC730D" w:rsidRDefault="00CC730D" w:rsidP="00CC730D">
            <w:pPr>
              <w:spacing w:after="0"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b/>
                <w:bCs/>
                <w:sz w:val="24"/>
                <w:szCs w:val="24"/>
                <w:bdr w:val="none" w:sz="0" w:space="0" w:color="auto" w:frame="1"/>
                <w:lang w:eastAsia="ru-RU"/>
              </w:rPr>
              <w:lastRenderedPageBreak/>
              <w:t>Фізичне виховання в дошкільних закладах, фізкультурно – оздоровча і спортивно – масова робота</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Створити належні умови для забезпечення фізичного виховання в усіх дошкільних закладах</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Створити при кожному дошкільному закладі спортивні майданчики та приміщення фізкультурно – оздоровчого призначення, провести їх благоустрій та обладнання.</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Створити умови та забезпечити фізичне виховання і розвиток масового спорту в дошкільних закладах</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Сприяти створенню та функціонуванню спортивних клубів в ОТГ.</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lastRenderedPageBreak/>
              <w:t>Проводити міські змагання за програмою «Старти надій», «Стартують усі», «Шкіряний м’яч», «Золота шайба», інші спортивно – масові заходи серед учнівської молоді.</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Сприяти залученню до занять фізичною культурою і спортом на пільгових умовах дітей-сиріт, дітей-інвалідів, дітей із малозабезпечених та багатодітних сімей.</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Фінансування витрат на утримання стадіону «Колос» та приміщення спортивної школи біатлону.</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Сприяти розвитку різних видів спорту при ДЮСШ «Колос», згідно їх плану розвитку.</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Брати участь в організації та проведенні змагань різних рівнів з східних єдиноборств.</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after="0"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b/>
                <w:bCs/>
                <w:sz w:val="24"/>
                <w:szCs w:val="24"/>
                <w:bdr w:val="none" w:sz="0" w:space="0" w:color="auto" w:frame="1"/>
                <w:lang w:eastAsia="ru-RU"/>
              </w:rPr>
              <w:t>«Спорт для усіх»  верств населення за місцем проживання та у місцях масового відпочинку громадян</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Сприяти утворенню та функціонуванню центру фізичного здоров'я населення «Спорт для усіх» у місті Тетієві та розширенню мережі фізкультурно - спортивних клубів за місцем проживанням.</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Сприяти розвитку із залученням інвесторів мережі сучасних центрів та клубів фізкультурно-спортивної спрямованості різних організаційно-правових форм, які надаватимуть доступні та якісні фізкультурно - оздоровчі послуги за місцем проживання та у місцях масового відпочинку населення.</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xml:space="preserve">Сприяти залученню молоді, схильної до </w:t>
            </w:r>
            <w:r w:rsidRPr="00CC730D">
              <w:rPr>
                <w:rFonts w:ascii="Times New Roman" w:eastAsia="Times New Roman" w:hAnsi="Times New Roman" w:cs="Times New Roman"/>
                <w:sz w:val="24"/>
                <w:szCs w:val="24"/>
                <w:lang w:eastAsia="ru-RU"/>
              </w:rPr>
              <w:lastRenderedPageBreak/>
              <w:t>правопорушень до занять фізичною культурою і спортом, участі в спортивно масових змаганнях, у тому числі із видів спортивного туризму.</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Підтримувати розвиток олімпійських видів спорту: біатлону, греблі на байдарках і каное, карате, футбол, легка атлетика та ін. в ОТГ.</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after="0"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after="0"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b/>
                <w:bCs/>
                <w:sz w:val="24"/>
                <w:szCs w:val="24"/>
                <w:bdr w:val="none" w:sz="0" w:space="0" w:color="auto" w:frame="1"/>
                <w:lang w:eastAsia="ru-RU"/>
              </w:rPr>
              <w:t>Масовий спорт серед населення</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Сприяти утворенню та  функціонуванню фізкультурно – спортивних клубів різних організаційно-правових форм власності у ОТГ.</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Брати участь у проведенні щорічної районної Спартакіади серед сільських рад, депутатів районної, міської і сільських ряд та їх участь в обласних спартакіадах.</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Забезпечити освітню сферу «Фізична культура» в громаді висококваліфікованими фахівцями, створити умови для підвищення їх професійного рівня в системі курсової підготовки та проведення щорічних конкурсів «Учитель фізичної культури року», «Тренер року».</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Проведення на центральних площах сіл та у місцях масового зібрання громадян спортивно-масових заходів приурочених до визначних дат та загальнодержавних свят (показових виступів, конкурсів тощо)</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Формування календаря спортивних подій в громаді та висвітлення його на офіційному сайті міської ради для інтегрування мешканців кожного населеного пункту громади.</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lastRenderedPageBreak/>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Створити умови для підготовки молоді до служби у Збройних Силах та інших військових формуваннях, правоохоронних органах, рятувальних та інших спеціальних службах. Окрім цього, реалізація Програми сприятиме соціальній адаптації та реабілітації інвалідів і осіб з обмеженими фізичними можливостями, залученню дітей та молоді до занять у дитячо-юнацькій спортивній школі, фізичному вихованню серед сільського населення.</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after="0"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after="0"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b/>
                <w:bCs/>
                <w:sz w:val="24"/>
                <w:szCs w:val="24"/>
                <w:bdr w:val="none" w:sz="0" w:space="0" w:color="auto" w:frame="1"/>
                <w:lang w:eastAsia="ru-RU"/>
              </w:rPr>
              <w:t>Спорт вищих досягнень</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Сприяти розвитку різних видів спорту при ДЮСШ «Колосок» (згідно плану розвитку ДЮСШ «Колосок»)</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Розвиток юнацького та юніорського спорту вищих досягнень, прийняття участі в чемпіонатах і кубках України, чемпіонатах Київської області по видам спорту: біатлон, веслування, лижні гонки, карате, туризм, футбол, легка атлетика та ін.</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Створення академії спорту вищих досягнень (на базі спортивної школи по вул. Спортивна, 23).</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after="0"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after="0"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b/>
                <w:bCs/>
                <w:sz w:val="24"/>
                <w:szCs w:val="24"/>
                <w:bdr w:val="none" w:sz="0" w:space="0" w:color="auto" w:frame="1"/>
                <w:lang w:eastAsia="ru-RU"/>
              </w:rPr>
              <w:t>Міжнародні відносини</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Заключення договорів на без валютній основі, для проведення спортивних міжнародних змагань по різним видам спорту.</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after="0"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after="0"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b/>
                <w:bCs/>
                <w:sz w:val="24"/>
                <w:szCs w:val="24"/>
                <w:bdr w:val="none" w:sz="0" w:space="0" w:color="auto" w:frame="1"/>
                <w:lang w:eastAsia="ru-RU"/>
              </w:rPr>
              <w:t xml:space="preserve">Система забезпечення напрямів розвитку </w:t>
            </w:r>
            <w:r w:rsidRPr="00CC730D">
              <w:rPr>
                <w:rFonts w:ascii="Times New Roman" w:eastAsia="Times New Roman" w:hAnsi="Times New Roman" w:cs="Times New Roman"/>
                <w:b/>
                <w:bCs/>
                <w:sz w:val="24"/>
                <w:szCs w:val="24"/>
                <w:bdr w:val="none" w:sz="0" w:space="0" w:color="auto" w:frame="1"/>
                <w:lang w:eastAsia="ru-RU"/>
              </w:rPr>
              <w:lastRenderedPageBreak/>
              <w:t>фізичної культури і спорту. Матеріально – технічне забезпечення</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Здійснити заходи щодо облаштування в місті спортивних майданчиків за місцем проживання та у місцях масового відпочинку громадян</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Сприяти залученню спонсорських коштів та інвестицій у розвиток фізичної культури та спорту</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Придбання спортивного інвентаря та спортивної форми для спортсменів по різним видам спорту</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after="0"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after="0"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b/>
                <w:bCs/>
                <w:sz w:val="24"/>
                <w:szCs w:val="24"/>
                <w:bdr w:val="none" w:sz="0" w:space="0" w:color="auto" w:frame="1"/>
                <w:lang w:eastAsia="ru-RU"/>
              </w:rPr>
              <w:t>Будівництво, капітальний ремонт та реконструкція</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Провести інвентаризацію та паспортизацію спортивних споруд з метою визначення потреб у їх подальшому облаштуванні, ремонті, а також будівництві нових спортивних об'єктів.</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Провести капітальний ремонт водно – спортивної бази в м. Тетіїв</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Придбання та установка спортивного майданчика з штучним покриттям на стадіоні «Колос»</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Будівництво біатлонного стадіону (за схемою співфінансування район с. Мазепинці)</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Капітальний ремонт будинку спортивної школи (вул. Спортивна, 23)</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xml:space="preserve">Будівництво та реконструкція спортивних </w:t>
            </w:r>
            <w:r w:rsidRPr="00CC730D">
              <w:rPr>
                <w:rFonts w:ascii="Times New Roman" w:eastAsia="Times New Roman" w:hAnsi="Times New Roman" w:cs="Times New Roman"/>
                <w:sz w:val="24"/>
                <w:szCs w:val="24"/>
                <w:lang w:eastAsia="ru-RU"/>
              </w:rPr>
              <w:lastRenderedPageBreak/>
              <w:t>площадок та дитячих спортивних майданчиків</w:t>
            </w:r>
          </w:p>
        </w:tc>
        <w:tc>
          <w:tcPr>
            <w:tcW w:w="19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C730D" w:rsidRPr="00CC730D" w:rsidRDefault="00CC730D" w:rsidP="00CC730D">
            <w:pPr>
              <w:spacing w:after="0"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b/>
                <w:bCs/>
                <w:sz w:val="24"/>
                <w:szCs w:val="24"/>
                <w:bdr w:val="none" w:sz="0" w:space="0" w:color="auto" w:frame="1"/>
                <w:lang w:eastAsia="ru-RU"/>
              </w:rPr>
              <w:lastRenderedPageBreak/>
              <w:t>Виконавчий комітет Тетіївської міської ради</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lastRenderedPageBreak/>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after="0"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b/>
                <w:bCs/>
                <w:sz w:val="24"/>
                <w:szCs w:val="24"/>
                <w:bdr w:val="none" w:sz="0" w:space="0" w:color="auto" w:frame="1"/>
                <w:lang w:eastAsia="ru-RU"/>
              </w:rPr>
              <w:t>Виконавчий комітет Тетіївської міської ради</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lastRenderedPageBreak/>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after="0"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b/>
                <w:bCs/>
                <w:sz w:val="24"/>
                <w:szCs w:val="24"/>
                <w:bdr w:val="none" w:sz="0" w:space="0" w:color="auto" w:frame="1"/>
                <w:lang w:eastAsia="ru-RU"/>
              </w:rPr>
              <w:t>Виконавчий комітет Тетіївської міської ради</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lastRenderedPageBreak/>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lastRenderedPageBreak/>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after="0"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b/>
                <w:bCs/>
                <w:sz w:val="24"/>
                <w:szCs w:val="24"/>
                <w:bdr w:val="none" w:sz="0" w:space="0" w:color="auto" w:frame="1"/>
                <w:lang w:eastAsia="ru-RU"/>
              </w:rPr>
              <w:t>Виконавчий комітет Тетіївської міської ради</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after="0"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b/>
                <w:bCs/>
                <w:sz w:val="24"/>
                <w:szCs w:val="24"/>
                <w:bdr w:val="none" w:sz="0" w:space="0" w:color="auto" w:frame="1"/>
                <w:lang w:eastAsia="ru-RU"/>
              </w:rPr>
              <w:t>Виконавчий комітет Тетіївської міської ради</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after="0"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b/>
                <w:bCs/>
                <w:sz w:val="24"/>
                <w:szCs w:val="24"/>
                <w:bdr w:val="none" w:sz="0" w:space="0" w:color="auto" w:frame="1"/>
                <w:lang w:eastAsia="ru-RU"/>
              </w:rPr>
              <w:t>Виконавчий комітет Тетіївської міської ради</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lastRenderedPageBreak/>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after="0"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b/>
                <w:bCs/>
                <w:sz w:val="24"/>
                <w:szCs w:val="24"/>
                <w:bdr w:val="none" w:sz="0" w:space="0" w:color="auto" w:frame="1"/>
                <w:lang w:eastAsia="ru-RU"/>
              </w:rPr>
              <w:t>Виконавчий комітет Тетіївської міської ради</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tc>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C730D" w:rsidRPr="00CC730D" w:rsidRDefault="00CC730D" w:rsidP="00CC730D">
            <w:pPr>
              <w:spacing w:after="0" w:line="240" w:lineRule="auto"/>
              <w:jc w:val="center"/>
              <w:rPr>
                <w:rFonts w:ascii="Times New Roman" w:eastAsia="Times New Roman" w:hAnsi="Times New Roman" w:cs="Times New Roman"/>
                <w:sz w:val="24"/>
                <w:szCs w:val="24"/>
                <w:lang w:eastAsia="ru-RU"/>
              </w:rPr>
            </w:pPr>
            <w:r w:rsidRPr="00CC730D">
              <w:rPr>
                <w:rFonts w:ascii="Times New Roman" w:eastAsia="Times New Roman" w:hAnsi="Times New Roman" w:cs="Times New Roman"/>
                <w:b/>
                <w:bCs/>
                <w:sz w:val="24"/>
                <w:szCs w:val="24"/>
                <w:bdr w:val="none" w:sz="0" w:space="0" w:color="auto" w:frame="1"/>
                <w:lang w:eastAsia="ru-RU"/>
              </w:rPr>
              <w:lastRenderedPageBreak/>
              <w:t>2018-2021</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lastRenderedPageBreak/>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after="0"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b/>
                <w:bCs/>
                <w:sz w:val="24"/>
                <w:szCs w:val="24"/>
                <w:bdr w:val="none" w:sz="0" w:space="0" w:color="auto" w:frame="1"/>
                <w:lang w:eastAsia="ru-RU"/>
              </w:rPr>
              <w:t>2018-2021</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lastRenderedPageBreak/>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after="0"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b/>
                <w:bCs/>
                <w:sz w:val="24"/>
                <w:szCs w:val="24"/>
                <w:bdr w:val="none" w:sz="0" w:space="0" w:color="auto" w:frame="1"/>
                <w:lang w:eastAsia="ru-RU"/>
              </w:rPr>
              <w:t>2018-2021</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lastRenderedPageBreak/>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lastRenderedPageBreak/>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after="0"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b/>
                <w:bCs/>
                <w:sz w:val="24"/>
                <w:szCs w:val="24"/>
                <w:bdr w:val="none" w:sz="0" w:space="0" w:color="auto" w:frame="1"/>
                <w:lang w:eastAsia="ru-RU"/>
              </w:rPr>
              <w:t>2018-2021</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after="0"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b/>
                <w:bCs/>
                <w:sz w:val="24"/>
                <w:szCs w:val="24"/>
                <w:bdr w:val="none" w:sz="0" w:space="0" w:color="auto" w:frame="1"/>
                <w:lang w:eastAsia="ru-RU"/>
              </w:rPr>
              <w:t>2018-2021</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lastRenderedPageBreak/>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after="0"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b/>
                <w:bCs/>
                <w:sz w:val="24"/>
                <w:szCs w:val="24"/>
                <w:bdr w:val="none" w:sz="0" w:space="0" w:color="auto" w:frame="1"/>
                <w:lang w:eastAsia="ru-RU"/>
              </w:rPr>
              <w:t>2018-2021</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before="225" w:after="225"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sz w:val="24"/>
                <w:szCs w:val="24"/>
                <w:lang w:eastAsia="ru-RU"/>
              </w:rPr>
              <w:t> </w:t>
            </w:r>
          </w:p>
          <w:p w:rsidR="00CC730D" w:rsidRPr="00CC730D" w:rsidRDefault="00CC730D" w:rsidP="00CC730D">
            <w:pPr>
              <w:spacing w:after="0" w:line="240" w:lineRule="auto"/>
              <w:rPr>
                <w:rFonts w:ascii="Times New Roman" w:eastAsia="Times New Roman" w:hAnsi="Times New Roman" w:cs="Times New Roman"/>
                <w:sz w:val="24"/>
                <w:szCs w:val="24"/>
                <w:lang w:eastAsia="ru-RU"/>
              </w:rPr>
            </w:pPr>
            <w:r w:rsidRPr="00CC730D">
              <w:rPr>
                <w:rFonts w:ascii="Times New Roman" w:eastAsia="Times New Roman" w:hAnsi="Times New Roman" w:cs="Times New Roman"/>
                <w:b/>
                <w:bCs/>
                <w:sz w:val="24"/>
                <w:szCs w:val="24"/>
                <w:bdr w:val="none" w:sz="0" w:space="0" w:color="auto" w:frame="1"/>
                <w:lang w:eastAsia="ru-RU"/>
              </w:rPr>
              <w:t>2018-2021</w:t>
            </w:r>
          </w:p>
        </w:tc>
      </w:tr>
    </w:tbl>
    <w:p w:rsidR="00CC730D" w:rsidRPr="00CC730D" w:rsidRDefault="00CC730D" w:rsidP="00CC730D">
      <w:pPr>
        <w:shd w:val="clear" w:color="auto" w:fill="F9F9F9"/>
        <w:spacing w:before="225" w:after="225" w:line="240" w:lineRule="auto"/>
        <w:jc w:val="center"/>
        <w:rPr>
          <w:rFonts w:ascii="Arial" w:eastAsia="Times New Roman" w:hAnsi="Arial" w:cs="Arial"/>
          <w:color w:val="636B7B"/>
          <w:sz w:val="24"/>
          <w:szCs w:val="24"/>
          <w:lang w:eastAsia="ru-RU"/>
        </w:rPr>
      </w:pPr>
      <w:r w:rsidRPr="00CC730D">
        <w:rPr>
          <w:rFonts w:ascii="Arial" w:eastAsia="Times New Roman" w:hAnsi="Arial" w:cs="Arial"/>
          <w:color w:val="636B7B"/>
          <w:sz w:val="24"/>
          <w:szCs w:val="24"/>
          <w:lang w:eastAsia="ru-RU"/>
        </w:rPr>
        <w:lastRenderedPageBreak/>
        <w:t> </w:t>
      </w:r>
    </w:p>
    <w:p w:rsidR="00CC730D" w:rsidRPr="00CC730D" w:rsidRDefault="00CC730D" w:rsidP="00CC730D">
      <w:pPr>
        <w:shd w:val="clear" w:color="auto" w:fill="F9F9F9"/>
        <w:spacing w:before="225" w:after="225" w:line="240" w:lineRule="auto"/>
        <w:jc w:val="center"/>
        <w:rPr>
          <w:rFonts w:ascii="Arial" w:eastAsia="Times New Roman" w:hAnsi="Arial" w:cs="Arial"/>
          <w:color w:val="636B7B"/>
          <w:sz w:val="24"/>
          <w:szCs w:val="24"/>
          <w:lang w:eastAsia="ru-RU"/>
        </w:rPr>
      </w:pPr>
      <w:r w:rsidRPr="00CC730D">
        <w:rPr>
          <w:rFonts w:ascii="Arial" w:eastAsia="Times New Roman" w:hAnsi="Arial" w:cs="Arial"/>
          <w:color w:val="636B7B"/>
          <w:sz w:val="24"/>
          <w:szCs w:val="24"/>
          <w:lang w:eastAsia="ru-RU"/>
        </w:rPr>
        <w:t>Секретар ради                                                    Денисюк С. М.</w:t>
      </w:r>
    </w:p>
    <w:p w:rsidR="00415819" w:rsidRPr="00CC730D" w:rsidRDefault="00415819" w:rsidP="00CC730D"/>
    <w:sectPr w:rsidR="00415819" w:rsidRPr="00CC73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F72CD"/>
    <w:multiLevelType w:val="multilevel"/>
    <w:tmpl w:val="DA78E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D8468B"/>
    <w:multiLevelType w:val="multilevel"/>
    <w:tmpl w:val="0E30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403EBF"/>
    <w:multiLevelType w:val="multilevel"/>
    <w:tmpl w:val="AC28E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48121B"/>
    <w:multiLevelType w:val="multilevel"/>
    <w:tmpl w:val="6CFA3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2AB"/>
    <w:rsid w:val="000732AB"/>
    <w:rsid w:val="001925B0"/>
    <w:rsid w:val="001E198A"/>
    <w:rsid w:val="00415819"/>
    <w:rsid w:val="006C07EA"/>
    <w:rsid w:val="00CC730D"/>
    <w:rsid w:val="00D03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3F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3F44"/>
    <w:rPr>
      <w:b/>
      <w:bCs/>
    </w:rPr>
  </w:style>
  <w:style w:type="character" w:styleId="a5">
    <w:name w:val="Hyperlink"/>
    <w:basedOn w:val="a0"/>
    <w:uiPriority w:val="99"/>
    <w:semiHidden/>
    <w:unhideWhenUsed/>
    <w:rsid w:val="001925B0"/>
    <w:rPr>
      <w:color w:val="0000FF"/>
      <w:u w:val="single"/>
    </w:rPr>
  </w:style>
  <w:style w:type="character" w:styleId="a6">
    <w:name w:val="Emphasis"/>
    <w:basedOn w:val="a0"/>
    <w:uiPriority w:val="20"/>
    <w:qFormat/>
    <w:rsid w:val="001925B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3F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3F44"/>
    <w:rPr>
      <w:b/>
      <w:bCs/>
    </w:rPr>
  </w:style>
  <w:style w:type="character" w:styleId="a5">
    <w:name w:val="Hyperlink"/>
    <w:basedOn w:val="a0"/>
    <w:uiPriority w:val="99"/>
    <w:semiHidden/>
    <w:unhideWhenUsed/>
    <w:rsid w:val="001925B0"/>
    <w:rPr>
      <w:color w:val="0000FF"/>
      <w:u w:val="single"/>
    </w:rPr>
  </w:style>
  <w:style w:type="character" w:styleId="a6">
    <w:name w:val="Emphasis"/>
    <w:basedOn w:val="a0"/>
    <w:uiPriority w:val="20"/>
    <w:qFormat/>
    <w:rsid w:val="001925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12782">
      <w:bodyDiv w:val="1"/>
      <w:marLeft w:val="0"/>
      <w:marRight w:val="0"/>
      <w:marTop w:val="0"/>
      <w:marBottom w:val="0"/>
      <w:divBdr>
        <w:top w:val="none" w:sz="0" w:space="0" w:color="auto"/>
        <w:left w:val="none" w:sz="0" w:space="0" w:color="auto"/>
        <w:bottom w:val="none" w:sz="0" w:space="0" w:color="auto"/>
        <w:right w:val="none" w:sz="0" w:space="0" w:color="auto"/>
      </w:divBdr>
      <w:divsChild>
        <w:div w:id="2115512224">
          <w:marLeft w:val="0"/>
          <w:marRight w:val="0"/>
          <w:marTop w:val="0"/>
          <w:marBottom w:val="0"/>
          <w:divBdr>
            <w:top w:val="none" w:sz="0" w:space="0" w:color="auto"/>
            <w:left w:val="none" w:sz="0" w:space="0" w:color="auto"/>
            <w:bottom w:val="none" w:sz="0" w:space="0" w:color="auto"/>
            <w:right w:val="none" w:sz="0" w:space="0" w:color="auto"/>
          </w:divBdr>
        </w:div>
        <w:div w:id="974992178">
          <w:marLeft w:val="0"/>
          <w:marRight w:val="0"/>
          <w:marTop w:val="0"/>
          <w:marBottom w:val="0"/>
          <w:divBdr>
            <w:top w:val="none" w:sz="0" w:space="0" w:color="auto"/>
            <w:left w:val="none" w:sz="0" w:space="0" w:color="auto"/>
            <w:bottom w:val="none" w:sz="0" w:space="0" w:color="auto"/>
            <w:right w:val="none" w:sz="0" w:space="0" w:color="auto"/>
          </w:divBdr>
          <w:divsChild>
            <w:div w:id="20856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85149">
      <w:bodyDiv w:val="1"/>
      <w:marLeft w:val="0"/>
      <w:marRight w:val="0"/>
      <w:marTop w:val="0"/>
      <w:marBottom w:val="0"/>
      <w:divBdr>
        <w:top w:val="none" w:sz="0" w:space="0" w:color="auto"/>
        <w:left w:val="none" w:sz="0" w:space="0" w:color="auto"/>
        <w:bottom w:val="none" w:sz="0" w:space="0" w:color="auto"/>
        <w:right w:val="none" w:sz="0" w:space="0" w:color="auto"/>
      </w:divBdr>
      <w:divsChild>
        <w:div w:id="1515807048">
          <w:marLeft w:val="0"/>
          <w:marRight w:val="0"/>
          <w:marTop w:val="0"/>
          <w:marBottom w:val="0"/>
          <w:divBdr>
            <w:top w:val="none" w:sz="0" w:space="0" w:color="auto"/>
            <w:left w:val="none" w:sz="0" w:space="0" w:color="auto"/>
            <w:bottom w:val="none" w:sz="0" w:space="0" w:color="auto"/>
            <w:right w:val="none" w:sz="0" w:space="0" w:color="auto"/>
          </w:divBdr>
        </w:div>
      </w:divsChild>
    </w:div>
    <w:div w:id="1098254539">
      <w:bodyDiv w:val="1"/>
      <w:marLeft w:val="0"/>
      <w:marRight w:val="0"/>
      <w:marTop w:val="0"/>
      <w:marBottom w:val="0"/>
      <w:divBdr>
        <w:top w:val="none" w:sz="0" w:space="0" w:color="auto"/>
        <w:left w:val="none" w:sz="0" w:space="0" w:color="auto"/>
        <w:bottom w:val="none" w:sz="0" w:space="0" w:color="auto"/>
        <w:right w:val="none" w:sz="0" w:space="0" w:color="auto"/>
      </w:divBdr>
      <w:divsChild>
        <w:div w:id="91324133">
          <w:marLeft w:val="0"/>
          <w:marRight w:val="0"/>
          <w:marTop w:val="0"/>
          <w:marBottom w:val="0"/>
          <w:divBdr>
            <w:top w:val="none" w:sz="0" w:space="0" w:color="auto"/>
            <w:left w:val="none" w:sz="0" w:space="0" w:color="auto"/>
            <w:bottom w:val="none" w:sz="0" w:space="0" w:color="auto"/>
            <w:right w:val="none" w:sz="0" w:space="0" w:color="auto"/>
          </w:divBdr>
        </w:div>
      </w:divsChild>
    </w:div>
    <w:div w:id="1810244923">
      <w:bodyDiv w:val="1"/>
      <w:marLeft w:val="0"/>
      <w:marRight w:val="0"/>
      <w:marTop w:val="0"/>
      <w:marBottom w:val="0"/>
      <w:divBdr>
        <w:top w:val="none" w:sz="0" w:space="0" w:color="auto"/>
        <w:left w:val="none" w:sz="0" w:space="0" w:color="auto"/>
        <w:bottom w:val="none" w:sz="0" w:space="0" w:color="auto"/>
        <w:right w:val="none" w:sz="0" w:space="0" w:color="auto"/>
      </w:divBdr>
    </w:div>
    <w:div w:id="189238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1986</Words>
  <Characters>11325</Characters>
  <Application>Microsoft Office Word</Application>
  <DocSecurity>0</DocSecurity>
  <Lines>94</Lines>
  <Paragraphs>26</Paragraphs>
  <ScaleCrop>false</ScaleCrop>
  <Company>SPecialiST RePack</Company>
  <LinksUpToDate>false</LinksUpToDate>
  <CharactersWithSpaces>13285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latitude qwer</dc:creator>
  <cp:keywords/>
  <dc:description/>
  <cp:lastModifiedBy>latitude qwer</cp:lastModifiedBy>
  <cp:revision>7</cp:revision>
  <dcterms:created xsi:type="dcterms:W3CDTF">2018-10-24T05:23:00Z</dcterms:created>
  <dcterms:modified xsi:type="dcterms:W3CDTF">2018-10-30T08:32:00Z</dcterms:modified>
</cp:coreProperties>
</file>