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BC" w:rsidRDefault="007E25BC" w:rsidP="007E25BC">
      <w:pPr>
        <w:pStyle w:val="HTML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7E25BC" w:rsidRPr="004C795C" w:rsidRDefault="007E25BC" w:rsidP="007E25BC">
      <w:pPr>
        <w:pStyle w:val="a3"/>
        <w:keepLines/>
        <w:ind w:left="851"/>
        <w:rPr>
          <w:color w:val="FF0000"/>
          <w:szCs w:val="28"/>
        </w:rPr>
      </w:pPr>
      <w:r w:rsidRPr="004C795C">
        <w:rPr>
          <w:color w:val="FF0000"/>
          <w:szCs w:val="28"/>
        </w:rPr>
        <w:t xml:space="preserve">                             </w:t>
      </w:r>
      <w:r>
        <w:rPr>
          <w:color w:val="FF0000"/>
          <w:szCs w:val="28"/>
          <w:lang w:val="uk-UA"/>
        </w:rPr>
        <w:t xml:space="preserve">                                </w:t>
      </w:r>
      <w:r w:rsidRPr="004C795C">
        <w:rPr>
          <w:color w:val="FF0000"/>
          <w:szCs w:val="28"/>
        </w:rPr>
        <w:t xml:space="preserve">           </w:t>
      </w:r>
      <w:r w:rsidRPr="004C795C">
        <w:rPr>
          <w:noProof/>
          <w:color w:val="FF0000"/>
          <w:szCs w:val="28"/>
          <w:lang w:val="uk-UA" w:eastAsia="uk-UA"/>
        </w:rPr>
        <w:drawing>
          <wp:inline distT="0" distB="0" distL="0" distR="0" wp14:anchorId="22A2D11F" wp14:editId="5B3D698D">
            <wp:extent cx="438150" cy="590550"/>
            <wp:effectExtent l="0" t="0" r="0" b="0"/>
            <wp:docPr id="10" name="Рисунок 10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BC" w:rsidRDefault="007E25BC" w:rsidP="007E25BC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25BC" w:rsidRPr="004C795C" w:rsidRDefault="007E25BC" w:rsidP="007E25BC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4C795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7E25BC" w:rsidRPr="004C795C" w:rsidRDefault="007E25BC" w:rsidP="007E25BC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4C795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ТЕТІЇВСЬКА МІСЬКА РАДА</w:t>
      </w:r>
    </w:p>
    <w:p w:rsidR="007E25BC" w:rsidRPr="004C795C" w:rsidRDefault="007E25BC" w:rsidP="007E25BC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</w:t>
      </w:r>
      <w:r w:rsidRPr="004C795C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ТЕТІЇВСЬКОГО РАЙОНУ КИЇВСЬКОЇ ОБЛАСТІ</w:t>
      </w:r>
    </w:p>
    <w:p w:rsidR="007E25BC" w:rsidRPr="004C795C" w:rsidRDefault="007E25BC" w:rsidP="007E25BC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ДВАНАДЦЯТА</w:t>
      </w:r>
      <w:r w:rsidRPr="004C795C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СЕСІЯ СЬОМОГО СКЛИКАННЯ</w:t>
      </w:r>
    </w:p>
    <w:p w:rsidR="007E25BC" w:rsidRPr="000D23B5" w:rsidRDefault="007E25BC" w:rsidP="007E25BC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25BC" w:rsidRPr="004C795C" w:rsidRDefault="007E25BC" w:rsidP="007E25BC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ПРОЕКТ  </w:t>
      </w:r>
      <w:r w:rsidRPr="004C795C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E25BC" w:rsidRPr="004C795C" w:rsidRDefault="007E25BC" w:rsidP="007E25BC">
      <w:pPr>
        <w:tabs>
          <w:tab w:val="left" w:pos="9638"/>
        </w:tabs>
        <w:autoSpaceDE w:val="0"/>
        <w:autoSpaceDN w:val="0"/>
        <w:spacing w:after="0" w:line="240" w:lineRule="auto"/>
        <w:ind w:right="5707"/>
        <w:rPr>
          <w:rFonts w:ascii="Times New Roman" w:hAnsi="Times New Roman" w:cs="Times New Roman"/>
          <w:sz w:val="28"/>
          <w:szCs w:val="28"/>
        </w:rPr>
      </w:pPr>
      <w:r w:rsidRPr="004C795C">
        <w:rPr>
          <w:rFonts w:ascii="Times New Roman" w:hAnsi="Times New Roman" w:cs="Times New Roman"/>
          <w:spacing w:val="-70"/>
          <w:w w:val="99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pacing w:val="-70"/>
          <w:w w:val="99"/>
          <w:sz w:val="28"/>
          <w:szCs w:val="28"/>
          <w:u w:val="single"/>
          <w:lang w:val="uk-UA"/>
        </w:rPr>
        <w:t xml:space="preserve"> </w:t>
      </w:r>
      <w:proofErr w:type="gramStart"/>
      <w:r w:rsidRPr="004C79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C7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95C">
        <w:rPr>
          <w:rFonts w:ascii="Times New Roman" w:hAnsi="Times New Roman" w:cs="Times New Roman"/>
          <w:sz w:val="28"/>
          <w:szCs w:val="28"/>
        </w:rPr>
        <w:t>Тетіїв</w:t>
      </w:r>
      <w:proofErr w:type="spellEnd"/>
    </w:p>
    <w:p w:rsidR="007E25BC" w:rsidRDefault="007E25BC" w:rsidP="007E25BC">
      <w:pPr>
        <w:pStyle w:val="HTML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7E25BC" w:rsidRPr="001B2E04" w:rsidRDefault="007E25BC" w:rsidP="007E25BC">
      <w:pPr>
        <w:spacing w:after="0" w:line="240" w:lineRule="auto"/>
        <w:ind w:left="-900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    </w:t>
      </w:r>
      <w:r w:rsidRPr="001B2E04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Про затвердження звіту про </w:t>
      </w:r>
    </w:p>
    <w:p w:rsidR="007E25BC" w:rsidRPr="001B2E04" w:rsidRDefault="007E25BC" w:rsidP="007E25B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 w:rsidRPr="001B2E04">
        <w:rPr>
          <w:rFonts w:ascii="Times New Roman" w:eastAsia="Batang" w:hAnsi="Times New Roman" w:cs="Times New Roman"/>
          <w:b/>
          <w:sz w:val="28"/>
          <w:szCs w:val="28"/>
          <w:lang w:val="uk-UA"/>
        </w:rPr>
        <w:t>виконання міського бюджету</w:t>
      </w:r>
    </w:p>
    <w:p w:rsidR="007E25BC" w:rsidRDefault="007E25BC" w:rsidP="007E25B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Тетіївської ОТГ за 9 місяців </w:t>
      </w:r>
    </w:p>
    <w:p w:rsidR="007E25BC" w:rsidRDefault="007E25BC" w:rsidP="007E25B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>2018  року</w:t>
      </w:r>
    </w:p>
    <w:p w:rsidR="007E25BC" w:rsidRPr="001B2E04" w:rsidRDefault="007E25BC" w:rsidP="007E25B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 w:rsidRPr="001B2E04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  </w:t>
      </w:r>
    </w:p>
    <w:p w:rsidR="007E25BC" w:rsidRPr="001B2E04" w:rsidRDefault="007E25BC" w:rsidP="007E25BC">
      <w:pPr>
        <w:pStyle w:val="2"/>
        <w:spacing w:after="0" w:line="240" w:lineRule="auto"/>
        <w:ind w:left="100" w:right="364" w:firstLine="567"/>
        <w:jc w:val="both"/>
        <w:rPr>
          <w:sz w:val="28"/>
          <w:szCs w:val="28"/>
          <w:lang w:val="uk-UA"/>
        </w:rPr>
      </w:pPr>
      <w:r w:rsidRPr="001B2E04">
        <w:rPr>
          <w:rFonts w:eastAsia="Batang"/>
          <w:sz w:val="28"/>
          <w:szCs w:val="28"/>
          <w:lang w:val="uk-UA"/>
        </w:rPr>
        <w:t xml:space="preserve">Відповідно до п.23 ст..26 Закону України „ Про місцеве самоврядування в  Україні”, </w:t>
      </w:r>
      <w:r w:rsidRPr="001B2E04">
        <w:rPr>
          <w:color w:val="000000"/>
          <w:sz w:val="28"/>
          <w:szCs w:val="28"/>
          <w:lang w:val="uk-UA"/>
        </w:rPr>
        <w:t xml:space="preserve">ст.80 Бюджетного кодексу України, та враховуючи висновки </w:t>
      </w:r>
      <w:r w:rsidRPr="001B2E04">
        <w:rPr>
          <w:sz w:val="28"/>
          <w:szCs w:val="28"/>
          <w:lang w:val="uk-UA"/>
        </w:rPr>
        <w:t>постійної комісії міської  ради з питань планування, бюджету, фінансів та соціально-економічного розвитку міста.</w:t>
      </w:r>
    </w:p>
    <w:p w:rsidR="007E25BC" w:rsidRPr="001B2E04" w:rsidRDefault="007E25BC" w:rsidP="007E25BC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7E25BC" w:rsidRPr="001B2E04" w:rsidRDefault="007E25BC" w:rsidP="007E25B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7E25BC" w:rsidRPr="001B2E04" w:rsidRDefault="007E25BC" w:rsidP="007E25B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1B2E04">
        <w:rPr>
          <w:rFonts w:ascii="Times New Roman" w:eastAsia="Batang" w:hAnsi="Times New Roman" w:cs="Times New Roman"/>
          <w:b/>
          <w:sz w:val="28"/>
          <w:szCs w:val="28"/>
          <w:lang w:val="uk-UA"/>
        </w:rPr>
        <w:t>В И Р</w:t>
      </w: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</w:t>
      </w:r>
      <w:r w:rsidRPr="001B2E04">
        <w:rPr>
          <w:rFonts w:ascii="Times New Roman" w:eastAsia="Batang" w:hAnsi="Times New Roman" w:cs="Times New Roman"/>
          <w:b/>
          <w:sz w:val="28"/>
          <w:szCs w:val="28"/>
          <w:lang w:val="uk-UA"/>
        </w:rPr>
        <w:t>І Ш И Л А:</w:t>
      </w:r>
    </w:p>
    <w:p w:rsidR="007E25BC" w:rsidRPr="001B2E04" w:rsidRDefault="007E25BC" w:rsidP="007E25BC">
      <w:pPr>
        <w:spacing w:after="0" w:line="240" w:lineRule="auto"/>
        <w:ind w:left="142" w:right="-284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B2E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звіт про виконання міського бюджету за 9 місяців 2018 року </w:t>
      </w:r>
      <w:r w:rsidRPr="001B2E0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 </w:t>
      </w:r>
      <w:r w:rsidRPr="001B2E0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доходах</w:t>
      </w:r>
      <w:r w:rsidRPr="001B2E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 сумі </w:t>
      </w:r>
      <w:r w:rsidRPr="001B2E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122 207 510 ,72</w:t>
      </w:r>
      <w:r w:rsidRPr="001B2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2E0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грн</w:t>
      </w:r>
      <w:proofErr w:type="spellEnd"/>
      <w:r w:rsidRPr="001B2E0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, </w:t>
      </w:r>
      <w:r w:rsidRPr="001B2E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 </w:t>
      </w:r>
      <w:r w:rsidRPr="001B2E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B2E0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видатках</w:t>
      </w:r>
      <w:r w:rsidRPr="001B2E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 сумі </w:t>
      </w:r>
      <w:r w:rsidRPr="001B2E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116 224 803 ,10  </w:t>
      </w:r>
      <w:proofErr w:type="spellStart"/>
      <w:r w:rsidRPr="001B2E0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грн</w:t>
      </w:r>
      <w:proofErr w:type="spellEnd"/>
      <w:r w:rsidRPr="001B2E0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</w:p>
    <w:p w:rsidR="007E25BC" w:rsidRPr="001B2E04" w:rsidRDefault="007E25BC" w:rsidP="007E25BC">
      <w:pPr>
        <w:spacing w:after="0" w:line="240" w:lineRule="auto"/>
        <w:ind w:left="142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1B2E04">
        <w:rPr>
          <w:rFonts w:ascii="Times New Roman" w:hAnsi="Times New Roman" w:cs="Times New Roman"/>
          <w:bCs/>
          <w:sz w:val="28"/>
          <w:szCs w:val="28"/>
          <w:lang w:val="uk-UA"/>
        </w:rPr>
        <w:t>з перевищенням  доходів над видатками в сумі</w:t>
      </w:r>
      <w:r w:rsidRPr="001B2E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B2E0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5 982 707, 62 </w:t>
      </w:r>
      <w:r w:rsidRPr="001B2E04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згідно додатку 1 та 2.</w:t>
      </w:r>
    </w:p>
    <w:p w:rsidR="007E25BC" w:rsidRPr="001B2E04" w:rsidRDefault="007E25BC" w:rsidP="007E25B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B2E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</w:t>
      </w:r>
    </w:p>
    <w:p w:rsidR="007E25BC" w:rsidRPr="001B2E04" w:rsidRDefault="007E25BC" w:rsidP="007E25BC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1134" w:hanging="555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 w:rsidRPr="001B2E04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 xml:space="preserve">По </w:t>
      </w:r>
      <w:r w:rsidRPr="001B2E04">
        <w:rPr>
          <w:rFonts w:ascii="Times New Roman" w:eastAsia="Batang" w:hAnsi="Times New Roman" w:cs="Times New Roman"/>
          <w:i/>
          <w:color w:val="000000"/>
          <w:sz w:val="28"/>
          <w:szCs w:val="28"/>
          <w:lang w:val="uk-UA"/>
        </w:rPr>
        <w:t>загальному фонду в т.ч. по доходах</w:t>
      </w:r>
      <w:r w:rsidRPr="001B2E04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B2E04">
        <w:rPr>
          <w:rFonts w:ascii="Times New Roman" w:eastAsia="Batang" w:hAnsi="Times New Roman" w:cs="Times New Roman"/>
          <w:b/>
          <w:color w:val="000000"/>
          <w:sz w:val="28"/>
          <w:szCs w:val="28"/>
          <w:u w:val="single"/>
          <w:lang w:val="uk-UA"/>
        </w:rPr>
        <w:t> </w:t>
      </w:r>
      <w:r w:rsidRPr="001B2E04">
        <w:rPr>
          <w:rFonts w:ascii="Times New Roman" w:eastAsia="Batang" w:hAnsi="Times New Roman" w:cs="Times New Roman"/>
          <w:b/>
          <w:sz w:val="28"/>
          <w:szCs w:val="28"/>
          <w:u w:val="single"/>
          <w:lang w:val="uk-UA"/>
        </w:rPr>
        <w:t>117 751 266 ,28 грн.</w:t>
      </w:r>
      <w:r w:rsidRPr="001B2E04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</w:p>
    <w:p w:rsidR="007E25BC" w:rsidRPr="001B2E04" w:rsidRDefault="007E25BC" w:rsidP="007E25BC">
      <w:pPr>
        <w:spacing w:after="0" w:line="240" w:lineRule="auto"/>
        <w:ind w:left="1134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val="uk-UA"/>
        </w:rPr>
      </w:pPr>
      <w:r w:rsidRPr="001B2E04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 xml:space="preserve">та по </w:t>
      </w:r>
      <w:r w:rsidRPr="001B2E04">
        <w:rPr>
          <w:rFonts w:ascii="Times New Roman" w:eastAsia="Batang" w:hAnsi="Times New Roman" w:cs="Times New Roman"/>
          <w:i/>
          <w:color w:val="000000"/>
          <w:sz w:val="28"/>
          <w:szCs w:val="28"/>
          <w:lang w:val="uk-UA"/>
        </w:rPr>
        <w:t xml:space="preserve">видатках </w:t>
      </w:r>
      <w:r w:rsidRPr="001B2E04">
        <w:rPr>
          <w:rFonts w:ascii="Times New Roman" w:eastAsia="Batang" w:hAnsi="Times New Roman" w:cs="Times New Roman"/>
          <w:b/>
          <w:color w:val="000000"/>
          <w:sz w:val="28"/>
          <w:szCs w:val="28"/>
          <w:u w:val="single"/>
          <w:lang w:val="uk-UA"/>
        </w:rPr>
        <w:t> </w:t>
      </w:r>
      <w:r w:rsidRPr="001B2E04">
        <w:rPr>
          <w:rFonts w:ascii="Times New Roman" w:eastAsia="Batang" w:hAnsi="Times New Roman" w:cs="Times New Roman"/>
          <w:b/>
          <w:sz w:val="28"/>
          <w:szCs w:val="28"/>
          <w:u w:val="single"/>
          <w:lang w:val="uk-UA"/>
        </w:rPr>
        <w:t>112 322 465, 01</w:t>
      </w:r>
      <w:r w:rsidRPr="001B2E04">
        <w:rPr>
          <w:rFonts w:ascii="Times New Roman" w:eastAsia="Batang" w:hAnsi="Times New Roman" w:cs="Times New Roman"/>
          <w:sz w:val="28"/>
          <w:szCs w:val="28"/>
          <w:u w:val="single"/>
          <w:lang w:val="uk-UA"/>
        </w:rPr>
        <w:t xml:space="preserve">  грн.</w:t>
      </w:r>
      <w:r w:rsidRPr="001B2E04">
        <w:rPr>
          <w:rFonts w:ascii="Times New Roman" w:eastAsia="Batang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7E25BC" w:rsidRPr="001B2E04" w:rsidRDefault="007E25BC" w:rsidP="007E25BC">
      <w:pPr>
        <w:spacing w:after="0" w:line="240" w:lineRule="auto"/>
        <w:ind w:left="1134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 w:rsidRPr="001B2E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1B2E0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перевищенням  доходів над видатками </w:t>
      </w:r>
      <w:r w:rsidRPr="001B2E04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 xml:space="preserve"> сумі </w:t>
      </w:r>
      <w:r w:rsidRPr="001B2E04"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1B2E04">
        <w:rPr>
          <w:rFonts w:ascii="Times New Roman" w:eastAsia="Batang" w:hAnsi="Times New Roman" w:cs="Times New Roman"/>
          <w:b/>
          <w:sz w:val="28"/>
          <w:szCs w:val="28"/>
          <w:u w:val="single"/>
          <w:lang w:val="uk-UA"/>
        </w:rPr>
        <w:t>5 428 801, 27 грн</w:t>
      </w:r>
      <w:r w:rsidRPr="001B2E04">
        <w:rPr>
          <w:rFonts w:ascii="Times New Roman" w:eastAsia="Batang" w:hAnsi="Times New Roman" w:cs="Times New Roman"/>
          <w:sz w:val="28"/>
          <w:szCs w:val="28"/>
          <w:u w:val="single"/>
          <w:lang w:val="uk-UA"/>
        </w:rPr>
        <w:t>.</w:t>
      </w:r>
      <w:r w:rsidRPr="001B2E04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 xml:space="preserve"> згідно додатку 1 та 2.</w:t>
      </w:r>
    </w:p>
    <w:p w:rsidR="007E25BC" w:rsidRPr="001B2E04" w:rsidRDefault="007E25BC" w:rsidP="007E25BC">
      <w:pPr>
        <w:spacing w:after="0" w:line="240" w:lineRule="auto"/>
        <w:ind w:left="1134" w:hanging="83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7E25BC" w:rsidRPr="001B2E04" w:rsidRDefault="007E25BC" w:rsidP="007E25BC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1134" w:hanging="555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 w:rsidRPr="001B2E04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 xml:space="preserve">По </w:t>
      </w:r>
      <w:r w:rsidRPr="001B2E04">
        <w:rPr>
          <w:rFonts w:ascii="Times New Roman" w:eastAsia="Batang" w:hAnsi="Times New Roman" w:cs="Times New Roman"/>
          <w:i/>
          <w:color w:val="000000"/>
          <w:sz w:val="28"/>
          <w:szCs w:val="28"/>
          <w:lang w:val="uk-UA"/>
        </w:rPr>
        <w:t>спеціальному фонду по доходах</w:t>
      </w:r>
      <w:r w:rsidRPr="001B2E04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B2E04">
        <w:rPr>
          <w:rFonts w:ascii="Times New Roman" w:eastAsia="Batang" w:hAnsi="Times New Roman" w:cs="Times New Roman"/>
          <w:b/>
          <w:sz w:val="28"/>
          <w:szCs w:val="28"/>
          <w:u w:val="single"/>
          <w:lang w:val="uk-UA"/>
        </w:rPr>
        <w:t>4 456 244,44</w:t>
      </w:r>
      <w:r w:rsidRPr="001B2E04">
        <w:rPr>
          <w:rFonts w:ascii="Times New Roman" w:eastAsia="Batang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грн.</w:t>
      </w:r>
      <w:r w:rsidRPr="001B2E04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E25BC" w:rsidRPr="001B2E04" w:rsidRDefault="007E25BC" w:rsidP="007E25BC">
      <w:pPr>
        <w:spacing w:after="0" w:line="240" w:lineRule="auto"/>
        <w:ind w:left="1134"/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 w:rsidRPr="001B2E04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та по  </w:t>
      </w:r>
      <w:r w:rsidRPr="001B2E04">
        <w:rPr>
          <w:rFonts w:ascii="Times New Roman" w:eastAsia="Batang" w:hAnsi="Times New Roman" w:cs="Times New Roman"/>
          <w:i/>
          <w:sz w:val="28"/>
          <w:szCs w:val="28"/>
          <w:lang w:val="uk-UA"/>
        </w:rPr>
        <w:t xml:space="preserve">видатках </w:t>
      </w:r>
      <w:r w:rsidRPr="001B2E04">
        <w:rPr>
          <w:rFonts w:ascii="Times New Roman" w:eastAsia="Batang" w:hAnsi="Times New Roman" w:cs="Times New Roman"/>
          <w:b/>
          <w:sz w:val="28"/>
          <w:szCs w:val="28"/>
          <w:u w:val="single"/>
          <w:lang w:val="uk-UA"/>
        </w:rPr>
        <w:t> 3 902 338,09 грн.</w:t>
      </w:r>
      <w:r w:rsidRPr="001B2E04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</w:t>
      </w:r>
    </w:p>
    <w:p w:rsidR="007E25BC" w:rsidRDefault="007E25BC" w:rsidP="007E25BC">
      <w:pPr>
        <w:spacing w:after="0" w:line="240" w:lineRule="auto"/>
        <w:ind w:left="1134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1B2E0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1B2E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перевищенням доходів над видатками </w:t>
      </w:r>
      <w:r w:rsidRPr="001B2E04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в сумі  </w:t>
      </w:r>
      <w:r w:rsidRPr="001B2E04">
        <w:rPr>
          <w:rFonts w:ascii="Times New Roman" w:eastAsia="Batang" w:hAnsi="Times New Roman" w:cs="Times New Roman"/>
          <w:sz w:val="28"/>
          <w:szCs w:val="28"/>
          <w:u w:val="single"/>
          <w:lang w:val="uk-UA"/>
        </w:rPr>
        <w:t> </w:t>
      </w:r>
      <w:r w:rsidRPr="001B2E04">
        <w:rPr>
          <w:rFonts w:ascii="Times New Roman" w:eastAsia="Batang" w:hAnsi="Times New Roman" w:cs="Times New Roman"/>
          <w:b/>
          <w:sz w:val="28"/>
          <w:szCs w:val="28"/>
          <w:u w:val="single"/>
          <w:lang w:val="uk-UA"/>
        </w:rPr>
        <w:t>553 906,35</w:t>
      </w:r>
      <w:r w:rsidRPr="001B2E04">
        <w:rPr>
          <w:rFonts w:ascii="Times New Roman" w:eastAsia="Batang" w:hAnsi="Times New Roman" w:cs="Times New Roman"/>
          <w:sz w:val="28"/>
          <w:szCs w:val="28"/>
          <w:u w:val="single"/>
          <w:lang w:val="uk-UA"/>
        </w:rPr>
        <w:t xml:space="preserve"> грн. </w:t>
      </w:r>
      <w:r w:rsidRPr="001B2E04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згідно додатку 1 та 2.</w:t>
      </w:r>
    </w:p>
    <w:p w:rsidR="007E25BC" w:rsidRPr="001B2E04" w:rsidRDefault="007E25BC" w:rsidP="007E25BC">
      <w:pPr>
        <w:spacing w:after="0" w:line="240" w:lineRule="auto"/>
        <w:ind w:left="1134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7E25BC" w:rsidRPr="00CE238E" w:rsidRDefault="007E25BC" w:rsidP="007E25B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   Міський  голова                                                      </w:t>
      </w: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     </w:t>
      </w:r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>Р.В.</w:t>
      </w:r>
      <w:proofErr w:type="spellStart"/>
      <w:r w:rsidRPr="00CE238E">
        <w:rPr>
          <w:rFonts w:ascii="Times New Roman" w:eastAsia="Batang" w:hAnsi="Times New Roman" w:cs="Times New Roman"/>
          <w:sz w:val="28"/>
          <w:szCs w:val="28"/>
          <w:lang w:val="uk-UA"/>
        </w:rPr>
        <w:t>Майструк</w:t>
      </w:r>
      <w:proofErr w:type="spellEnd"/>
    </w:p>
    <w:p w:rsidR="007E25BC" w:rsidRDefault="007E25BC" w:rsidP="007E25BC">
      <w:pPr>
        <w:pStyle w:val="HTML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7E25BC" w:rsidRDefault="007E25BC" w:rsidP="007E25BC">
      <w:pPr>
        <w:pStyle w:val="HTML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7E25BC" w:rsidRPr="004C05AB" w:rsidRDefault="007E25BC" w:rsidP="007E25BC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C05AB">
        <w:rPr>
          <w:rFonts w:ascii="Times New Roman" w:hAnsi="Times New Roman" w:cs="Times New Roman"/>
          <w:sz w:val="28"/>
          <w:szCs w:val="28"/>
          <w:lang w:val="uk-UA"/>
        </w:rPr>
        <w:t>25.10.2018р.</w:t>
      </w:r>
    </w:p>
    <w:p w:rsidR="007E25BC" w:rsidRDefault="007E25BC" w:rsidP="007E25BC">
      <w:pPr>
        <w:pStyle w:val="HTML0"/>
        <w:tabs>
          <w:tab w:val="clear" w:pos="916"/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C05AB">
        <w:rPr>
          <w:rFonts w:ascii="Times New Roman" w:hAnsi="Times New Roman" w:cs="Times New Roman"/>
          <w:sz w:val="28"/>
          <w:szCs w:val="28"/>
        </w:rPr>
        <w:t>№    - 12-VII</w:t>
      </w:r>
    </w:p>
    <w:p w:rsidR="00B43AC3" w:rsidRDefault="00B43AC3" w:rsidP="007E25BC">
      <w:pPr>
        <w:pStyle w:val="HTML0"/>
        <w:tabs>
          <w:tab w:val="clear" w:pos="916"/>
          <w:tab w:val="left" w:pos="0"/>
        </w:tabs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591445" w:rsidRPr="00B43AC3" w:rsidRDefault="00B43AC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bookmarkStart w:id="0" w:name="_GoBack"/>
      <w:bookmarkEnd w:id="0"/>
      <w:r w:rsidRPr="00B43AC3">
        <w:rPr>
          <w:rFonts w:ascii="Times New Roman" w:hAnsi="Times New Roman" w:cs="Times New Roman"/>
          <w:sz w:val="24"/>
          <w:szCs w:val="24"/>
          <w:lang w:val="uk-UA"/>
        </w:rPr>
        <w:t>Начальник  юридичного відділу                                               Н.М.Складена</w:t>
      </w:r>
    </w:p>
    <w:sectPr w:rsidR="00591445" w:rsidRPr="00B43AC3" w:rsidSect="007E25B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4D4"/>
    <w:multiLevelType w:val="hybridMultilevel"/>
    <w:tmpl w:val="9140D8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D"/>
    <w:rsid w:val="002244FD"/>
    <w:rsid w:val="00591445"/>
    <w:rsid w:val="007E25BC"/>
    <w:rsid w:val="00B4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B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E25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E25BC"/>
    <w:rPr>
      <w:lang w:val="ru-RU"/>
    </w:rPr>
  </w:style>
  <w:style w:type="character" w:customStyle="1" w:styleId="HTML">
    <w:name w:val="Стандартный HTML Знак"/>
    <w:link w:val="HTML0"/>
    <w:uiPriority w:val="99"/>
    <w:locked/>
    <w:rsid w:val="007E25BC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uiPriority w:val="99"/>
    <w:rsid w:val="007E2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val="uk-UA"/>
    </w:rPr>
  </w:style>
  <w:style w:type="character" w:customStyle="1" w:styleId="HTML1">
    <w:name w:val="Стандартный HTML Знак1"/>
    <w:basedOn w:val="a0"/>
    <w:uiPriority w:val="99"/>
    <w:semiHidden/>
    <w:rsid w:val="007E25BC"/>
    <w:rPr>
      <w:rFonts w:ascii="Consolas" w:hAnsi="Consolas" w:cs="Consolas"/>
      <w:sz w:val="20"/>
      <w:szCs w:val="20"/>
      <w:lang w:val="ru-RU"/>
    </w:rPr>
  </w:style>
  <w:style w:type="paragraph" w:styleId="2">
    <w:name w:val="Body Text 2"/>
    <w:basedOn w:val="a"/>
    <w:link w:val="20"/>
    <w:rsid w:val="007E25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E25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5B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B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E25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E25BC"/>
    <w:rPr>
      <w:lang w:val="ru-RU"/>
    </w:rPr>
  </w:style>
  <w:style w:type="character" w:customStyle="1" w:styleId="HTML">
    <w:name w:val="Стандартный HTML Знак"/>
    <w:link w:val="HTML0"/>
    <w:uiPriority w:val="99"/>
    <w:locked/>
    <w:rsid w:val="007E25BC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uiPriority w:val="99"/>
    <w:rsid w:val="007E2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val="uk-UA"/>
    </w:rPr>
  </w:style>
  <w:style w:type="character" w:customStyle="1" w:styleId="HTML1">
    <w:name w:val="Стандартный HTML Знак1"/>
    <w:basedOn w:val="a0"/>
    <w:uiPriority w:val="99"/>
    <w:semiHidden/>
    <w:rsid w:val="007E25BC"/>
    <w:rPr>
      <w:rFonts w:ascii="Consolas" w:hAnsi="Consolas" w:cs="Consolas"/>
      <w:sz w:val="20"/>
      <w:szCs w:val="20"/>
      <w:lang w:val="ru-RU"/>
    </w:rPr>
  </w:style>
  <w:style w:type="paragraph" w:styleId="2">
    <w:name w:val="Body Text 2"/>
    <w:basedOn w:val="a"/>
    <w:link w:val="20"/>
    <w:rsid w:val="007E25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E25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5B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552</Characters>
  <Application>Microsoft Office Word</Application>
  <DocSecurity>0</DocSecurity>
  <Lines>4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2018-10-26T09:38:00Z</dcterms:created>
  <dcterms:modified xsi:type="dcterms:W3CDTF">2018-10-26T09:39:00Z</dcterms:modified>
</cp:coreProperties>
</file>