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16" w:rsidRPr="00CE2384" w:rsidRDefault="000E334A" w:rsidP="003D4BE1">
      <w:pPr>
        <w:tabs>
          <w:tab w:val="left" w:pos="567"/>
        </w:tabs>
        <w:suppressAutoHyphens/>
        <w:rPr>
          <w:szCs w:val="28"/>
          <w:lang w:eastAsia="ar-SA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TRUZ-UKR" style="position:absolute;margin-left:223.95pt;margin-top:.05pt;width:34pt;height:48.2pt;z-index:1;visibility:visible">
            <v:imagedata r:id="rId5" o:title=""/>
          </v:shape>
        </w:pict>
      </w:r>
    </w:p>
    <w:p w:rsidR="001B1416" w:rsidRPr="00CE2384" w:rsidRDefault="001B1416" w:rsidP="003D4BE1">
      <w:pPr>
        <w:suppressAutoHyphens/>
        <w:rPr>
          <w:szCs w:val="28"/>
          <w:lang w:eastAsia="ar-SA"/>
        </w:rPr>
      </w:pPr>
    </w:p>
    <w:p w:rsidR="001B1416" w:rsidRPr="00CE2384" w:rsidRDefault="001B1416" w:rsidP="003D4BE1">
      <w:pPr>
        <w:suppressAutoHyphens/>
        <w:jc w:val="both"/>
        <w:rPr>
          <w:lang w:eastAsia="ar-SA"/>
        </w:rPr>
      </w:pPr>
    </w:p>
    <w:p w:rsidR="001B1416" w:rsidRPr="00CE2384" w:rsidRDefault="001B1416" w:rsidP="003D4BE1">
      <w:pPr>
        <w:suppressAutoHyphens/>
        <w:jc w:val="both"/>
        <w:rPr>
          <w:sz w:val="6"/>
          <w:szCs w:val="6"/>
          <w:lang w:eastAsia="ar-SA"/>
        </w:rPr>
      </w:pPr>
    </w:p>
    <w:p w:rsidR="001B1416" w:rsidRPr="00CE2384" w:rsidRDefault="001B1416" w:rsidP="003D4BE1">
      <w:pPr>
        <w:keepNext/>
        <w:suppressAutoHyphens/>
        <w:jc w:val="center"/>
        <w:outlineLvl w:val="2"/>
        <w:rPr>
          <w:b/>
          <w:bCs/>
          <w:color w:val="000000"/>
          <w:szCs w:val="28"/>
          <w:lang w:eastAsia="ar-SA"/>
        </w:rPr>
      </w:pPr>
      <w:r w:rsidRPr="00CE2384">
        <w:rPr>
          <w:b/>
          <w:bCs/>
          <w:color w:val="000000"/>
          <w:szCs w:val="28"/>
          <w:lang w:eastAsia="ar-SA"/>
        </w:rPr>
        <w:t>СЕМЕНІВСЬКА РАЙОННА РАДА</w:t>
      </w:r>
    </w:p>
    <w:p w:rsidR="001B1416" w:rsidRPr="00CE2384" w:rsidRDefault="001B1416" w:rsidP="003D4BE1">
      <w:pPr>
        <w:keepNext/>
        <w:suppressAutoHyphens/>
        <w:jc w:val="center"/>
        <w:outlineLvl w:val="3"/>
        <w:rPr>
          <w:b/>
          <w:bCs/>
          <w:spacing w:val="60"/>
          <w:szCs w:val="28"/>
          <w:lang w:eastAsia="ar-SA"/>
        </w:rPr>
      </w:pPr>
      <w:r w:rsidRPr="00CE2384">
        <w:rPr>
          <w:b/>
          <w:bCs/>
          <w:spacing w:val="60"/>
          <w:szCs w:val="28"/>
          <w:lang w:eastAsia="ar-SA"/>
        </w:rPr>
        <w:t>ПОЛТАВСЬКОЇ ОБЛАСТІ</w:t>
      </w:r>
    </w:p>
    <w:p w:rsidR="001B1416" w:rsidRPr="00CE2384" w:rsidRDefault="001B1416" w:rsidP="003D4BE1">
      <w:pPr>
        <w:suppressAutoHyphens/>
        <w:jc w:val="center"/>
        <w:rPr>
          <w:b/>
          <w:color w:val="000000"/>
          <w:szCs w:val="28"/>
          <w:lang w:eastAsia="ar-SA"/>
        </w:rPr>
      </w:pPr>
      <w:r w:rsidRPr="00CE2384">
        <w:rPr>
          <w:b/>
          <w:color w:val="000000"/>
          <w:szCs w:val="28"/>
          <w:lang w:eastAsia="ar-SA"/>
        </w:rPr>
        <w:t>РІШЕННЯ</w:t>
      </w:r>
    </w:p>
    <w:p w:rsidR="001B1416" w:rsidRPr="00D3359A" w:rsidRDefault="001B1416" w:rsidP="003D4BE1">
      <w:pPr>
        <w:suppressAutoHyphens/>
        <w:jc w:val="center"/>
        <w:rPr>
          <w:sz w:val="24"/>
          <w:szCs w:val="24"/>
          <w:lang w:eastAsia="en-US"/>
        </w:rPr>
      </w:pPr>
      <w:r w:rsidRPr="00D3359A">
        <w:rPr>
          <w:sz w:val="24"/>
          <w:szCs w:val="24"/>
          <w:lang w:eastAsia="en-US"/>
        </w:rPr>
        <w:t>(двадцять перша сесія сьомого скликання)</w:t>
      </w:r>
    </w:p>
    <w:p w:rsidR="001B1416" w:rsidRPr="00CE2384" w:rsidRDefault="001B1416" w:rsidP="003D4BE1">
      <w:pPr>
        <w:jc w:val="both"/>
        <w:rPr>
          <w:szCs w:val="28"/>
        </w:rPr>
      </w:pPr>
    </w:p>
    <w:p w:rsidR="001B1416" w:rsidRPr="00960B54" w:rsidRDefault="001B1416" w:rsidP="003D4BE1">
      <w:pPr>
        <w:jc w:val="both"/>
      </w:pPr>
      <w:r>
        <w:t>02.03.2018</w:t>
      </w:r>
    </w:p>
    <w:p w:rsidR="001B1416" w:rsidRPr="00F73436" w:rsidRDefault="001B1416" w:rsidP="003D4BE1">
      <w:pPr>
        <w:pStyle w:val="a3"/>
        <w:tabs>
          <w:tab w:val="left" w:pos="4680"/>
          <w:tab w:val="left" w:pos="5580"/>
        </w:tabs>
        <w:ind w:left="0" w:right="-104"/>
        <w:rPr>
          <w:szCs w:val="28"/>
        </w:rPr>
      </w:pPr>
    </w:p>
    <w:p w:rsidR="001B1416" w:rsidRDefault="001B1416" w:rsidP="003D4BE1">
      <w:pPr>
        <w:rPr>
          <w:szCs w:val="28"/>
        </w:rPr>
      </w:pPr>
      <w:r w:rsidRPr="00F73436">
        <w:rPr>
          <w:szCs w:val="28"/>
        </w:rPr>
        <w:t xml:space="preserve">Про </w:t>
      </w:r>
      <w:r>
        <w:rPr>
          <w:szCs w:val="28"/>
        </w:rPr>
        <w:t xml:space="preserve">звернення депутатів </w:t>
      </w:r>
    </w:p>
    <w:p w:rsidR="001B1416" w:rsidRPr="00F6683D" w:rsidRDefault="001B1416" w:rsidP="003D4BE1">
      <w:pPr>
        <w:rPr>
          <w:szCs w:val="28"/>
          <w:lang w:val="ru-RU"/>
        </w:rPr>
      </w:pPr>
      <w:r>
        <w:rPr>
          <w:szCs w:val="28"/>
        </w:rPr>
        <w:t xml:space="preserve">Семенівської районної ради </w:t>
      </w:r>
    </w:p>
    <w:p w:rsidR="001B1416" w:rsidRPr="00F84017" w:rsidRDefault="001B1416" w:rsidP="003D4BE1">
      <w:pPr>
        <w:jc w:val="both"/>
      </w:pPr>
    </w:p>
    <w:p w:rsidR="001B1416" w:rsidRPr="007F5CC7" w:rsidRDefault="001B1416" w:rsidP="003D4BE1">
      <w:pPr>
        <w:ind w:firstLine="708"/>
        <w:jc w:val="both"/>
        <w:rPr>
          <w:szCs w:val="28"/>
        </w:rPr>
      </w:pPr>
      <w:r>
        <w:t>Відповідно до статті 43 Закону України «Про мі</w:t>
      </w:r>
      <w:r w:rsidR="00F6683D">
        <w:t>сцеве самоврядування в Україні» та враховуючи рекомендації постійних комісій</w:t>
      </w:r>
    </w:p>
    <w:p w:rsidR="001B1416" w:rsidRPr="000C35CF" w:rsidRDefault="001B1416" w:rsidP="003D4BE1">
      <w:pPr>
        <w:jc w:val="center"/>
        <w:rPr>
          <w:szCs w:val="28"/>
        </w:rPr>
      </w:pPr>
    </w:p>
    <w:p w:rsidR="001B1416" w:rsidRDefault="001B1416" w:rsidP="003D4BE1">
      <w:pPr>
        <w:jc w:val="center"/>
      </w:pPr>
      <w:r>
        <w:t>районна рада вирішила:</w:t>
      </w:r>
    </w:p>
    <w:p w:rsidR="001B1416" w:rsidRDefault="001B1416" w:rsidP="003D4BE1">
      <w:pPr>
        <w:jc w:val="both"/>
      </w:pPr>
    </w:p>
    <w:p w:rsidR="001B1416" w:rsidRPr="00FE62BC" w:rsidRDefault="000E334A" w:rsidP="003D4BE1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1B1416">
        <w:rPr>
          <w:szCs w:val="28"/>
        </w:rPr>
        <w:t>Схвалити звернення депутатів Семенівської районної ради до</w:t>
      </w:r>
      <w:r w:rsidR="001B1416" w:rsidRPr="00FE62BC">
        <w:rPr>
          <w:szCs w:val="28"/>
        </w:rPr>
        <w:t xml:space="preserve"> </w:t>
      </w:r>
      <w:r w:rsidR="001B1416">
        <w:rPr>
          <w:szCs w:val="28"/>
        </w:rPr>
        <w:t>Міністерства фінансів України, Полтавської обласної ради, Полтавської обласної державної адміністрації (додаються).</w:t>
      </w:r>
    </w:p>
    <w:p w:rsidR="001B1416" w:rsidRPr="00D11268" w:rsidRDefault="001B1416" w:rsidP="003D4BE1">
      <w:pPr>
        <w:pStyle w:val="a3"/>
        <w:tabs>
          <w:tab w:val="left" w:pos="4680"/>
          <w:tab w:val="left" w:pos="5580"/>
        </w:tabs>
        <w:ind w:left="0" w:right="-104"/>
        <w:rPr>
          <w:b w:val="0"/>
          <w:szCs w:val="28"/>
        </w:rPr>
      </w:pPr>
      <w:r w:rsidRPr="003A480E">
        <w:rPr>
          <w:b w:val="0"/>
          <w:szCs w:val="28"/>
        </w:rPr>
        <w:t xml:space="preserve">          </w:t>
      </w:r>
      <w:r>
        <w:rPr>
          <w:b w:val="0"/>
          <w:szCs w:val="28"/>
        </w:rPr>
        <w:t>2</w:t>
      </w:r>
      <w:r w:rsidRPr="004C04A6">
        <w:rPr>
          <w:b w:val="0"/>
          <w:szCs w:val="28"/>
        </w:rPr>
        <w:t>.</w:t>
      </w:r>
      <w:r>
        <w:rPr>
          <w:b w:val="0"/>
          <w:szCs w:val="28"/>
        </w:rPr>
        <w:t>Виконавчому апарату районної ради направити звернення до</w:t>
      </w:r>
      <w:r w:rsidRPr="0091624A">
        <w:rPr>
          <w:b w:val="0"/>
          <w:szCs w:val="28"/>
        </w:rPr>
        <w:t xml:space="preserve"> </w:t>
      </w:r>
      <w:r w:rsidRPr="00D11268">
        <w:rPr>
          <w:b w:val="0"/>
          <w:szCs w:val="28"/>
        </w:rPr>
        <w:t>Міністерства фінансів України</w:t>
      </w:r>
      <w:r>
        <w:rPr>
          <w:b w:val="0"/>
          <w:szCs w:val="28"/>
        </w:rPr>
        <w:t>,</w:t>
      </w:r>
      <w:r w:rsidRPr="00D11268">
        <w:rPr>
          <w:szCs w:val="28"/>
        </w:rPr>
        <w:t xml:space="preserve"> </w:t>
      </w:r>
      <w:r w:rsidRPr="00D11268">
        <w:rPr>
          <w:b w:val="0"/>
          <w:szCs w:val="28"/>
        </w:rPr>
        <w:t xml:space="preserve">Полтавської обласної ради, Полтавської обласної </w:t>
      </w:r>
      <w:r>
        <w:rPr>
          <w:b w:val="0"/>
          <w:szCs w:val="28"/>
        </w:rPr>
        <w:t>державної адміністрації</w:t>
      </w:r>
      <w:r w:rsidRPr="00D11268">
        <w:rPr>
          <w:b w:val="0"/>
          <w:szCs w:val="28"/>
        </w:rPr>
        <w:t xml:space="preserve">.    </w:t>
      </w:r>
    </w:p>
    <w:p w:rsidR="001B1416" w:rsidRDefault="001B1416" w:rsidP="003D4BE1">
      <w:pPr>
        <w:pStyle w:val="a3"/>
        <w:tabs>
          <w:tab w:val="left" w:pos="4680"/>
          <w:tab w:val="left" w:pos="5580"/>
        </w:tabs>
        <w:ind w:left="0" w:right="-104"/>
        <w:rPr>
          <w:b w:val="0"/>
          <w:szCs w:val="28"/>
        </w:rPr>
      </w:pPr>
    </w:p>
    <w:p w:rsidR="001B1416" w:rsidRDefault="001B1416" w:rsidP="003D4BE1">
      <w:pPr>
        <w:pStyle w:val="a3"/>
        <w:tabs>
          <w:tab w:val="left" w:pos="4680"/>
          <w:tab w:val="left" w:pos="5580"/>
        </w:tabs>
        <w:ind w:left="0" w:right="-104"/>
        <w:rPr>
          <w:b w:val="0"/>
          <w:szCs w:val="28"/>
        </w:rPr>
      </w:pPr>
    </w:p>
    <w:p w:rsidR="001B1416" w:rsidRDefault="001B1416" w:rsidP="003D4BE1">
      <w:pPr>
        <w:pStyle w:val="a3"/>
        <w:tabs>
          <w:tab w:val="left" w:pos="4680"/>
          <w:tab w:val="left" w:pos="5580"/>
        </w:tabs>
        <w:ind w:left="0" w:right="-104"/>
        <w:rPr>
          <w:b w:val="0"/>
          <w:szCs w:val="28"/>
        </w:rPr>
      </w:pPr>
    </w:p>
    <w:p w:rsidR="000E334A" w:rsidRDefault="000E334A" w:rsidP="003D4BE1">
      <w:pPr>
        <w:pStyle w:val="a3"/>
        <w:tabs>
          <w:tab w:val="left" w:pos="4680"/>
          <w:tab w:val="left" w:pos="5580"/>
        </w:tabs>
        <w:ind w:left="0" w:right="-104"/>
        <w:rPr>
          <w:b w:val="0"/>
          <w:szCs w:val="28"/>
        </w:rPr>
      </w:pPr>
    </w:p>
    <w:p w:rsidR="000E334A" w:rsidRDefault="000E334A" w:rsidP="003D4BE1">
      <w:pPr>
        <w:pStyle w:val="a3"/>
        <w:tabs>
          <w:tab w:val="left" w:pos="4680"/>
          <w:tab w:val="left" w:pos="5580"/>
        </w:tabs>
        <w:ind w:left="0" w:right="-104"/>
        <w:rPr>
          <w:b w:val="0"/>
          <w:szCs w:val="28"/>
        </w:rPr>
      </w:pPr>
    </w:p>
    <w:p w:rsidR="000E334A" w:rsidRPr="00BC6DF5" w:rsidRDefault="000E334A" w:rsidP="003D4BE1">
      <w:pPr>
        <w:pStyle w:val="a3"/>
        <w:tabs>
          <w:tab w:val="left" w:pos="4680"/>
          <w:tab w:val="left" w:pos="5580"/>
        </w:tabs>
        <w:ind w:left="0" w:right="-104"/>
        <w:rPr>
          <w:b w:val="0"/>
          <w:szCs w:val="28"/>
        </w:rPr>
      </w:pPr>
      <w:bookmarkStart w:id="0" w:name="_GoBack"/>
      <w:bookmarkEnd w:id="0"/>
    </w:p>
    <w:p w:rsidR="001B1416" w:rsidRPr="00072EED" w:rsidRDefault="001B1416" w:rsidP="003D4BE1">
      <w:pPr>
        <w:tabs>
          <w:tab w:val="left" w:pos="-180"/>
        </w:tabs>
        <w:jc w:val="both"/>
        <w:rPr>
          <w:color w:val="000000"/>
        </w:rPr>
      </w:pPr>
      <w:r w:rsidRPr="00072EED">
        <w:rPr>
          <w:color w:val="000000"/>
        </w:rPr>
        <w:t>Голова</w:t>
      </w:r>
    </w:p>
    <w:p w:rsidR="001B1416" w:rsidRDefault="001B1416" w:rsidP="003D4BE1">
      <w:pPr>
        <w:tabs>
          <w:tab w:val="left" w:pos="-180"/>
          <w:tab w:val="left" w:pos="284"/>
        </w:tabs>
        <w:jc w:val="both"/>
        <w:rPr>
          <w:color w:val="000000"/>
        </w:rPr>
      </w:pPr>
      <w:r w:rsidRPr="00072EED">
        <w:rPr>
          <w:color w:val="000000"/>
        </w:rPr>
        <w:t xml:space="preserve">районної ради                                                                                   В.Юрченко     </w:t>
      </w:r>
    </w:p>
    <w:p w:rsidR="001B1416" w:rsidRDefault="001B1416" w:rsidP="003D4BE1">
      <w:pPr>
        <w:tabs>
          <w:tab w:val="left" w:pos="-180"/>
          <w:tab w:val="left" w:pos="284"/>
        </w:tabs>
        <w:jc w:val="both"/>
        <w:rPr>
          <w:color w:val="000000"/>
        </w:rPr>
      </w:pPr>
    </w:p>
    <w:p w:rsidR="001B1416" w:rsidRDefault="001B1416" w:rsidP="003D4BE1">
      <w:pPr>
        <w:tabs>
          <w:tab w:val="left" w:pos="-180"/>
          <w:tab w:val="left" w:pos="284"/>
        </w:tabs>
        <w:jc w:val="both"/>
        <w:rPr>
          <w:color w:val="000000"/>
        </w:rPr>
      </w:pPr>
    </w:p>
    <w:p w:rsidR="001B1416" w:rsidRDefault="001B1416" w:rsidP="003D4BE1">
      <w:pPr>
        <w:tabs>
          <w:tab w:val="left" w:pos="-180"/>
          <w:tab w:val="left" w:pos="284"/>
        </w:tabs>
        <w:jc w:val="both"/>
        <w:rPr>
          <w:color w:val="000000"/>
        </w:rPr>
      </w:pPr>
    </w:p>
    <w:p w:rsidR="001B1416" w:rsidRDefault="001B1416" w:rsidP="003D4BE1">
      <w:pPr>
        <w:tabs>
          <w:tab w:val="left" w:pos="-180"/>
          <w:tab w:val="left" w:pos="284"/>
        </w:tabs>
        <w:jc w:val="both"/>
        <w:rPr>
          <w:color w:val="000000"/>
        </w:rPr>
      </w:pPr>
    </w:p>
    <w:p w:rsidR="001B1416" w:rsidRDefault="001B1416" w:rsidP="003D4BE1">
      <w:pPr>
        <w:tabs>
          <w:tab w:val="left" w:pos="-180"/>
          <w:tab w:val="left" w:pos="284"/>
        </w:tabs>
        <w:jc w:val="both"/>
        <w:rPr>
          <w:color w:val="000000"/>
        </w:rPr>
      </w:pPr>
    </w:p>
    <w:p w:rsidR="001B1416" w:rsidRDefault="001B1416" w:rsidP="003D4BE1">
      <w:pPr>
        <w:tabs>
          <w:tab w:val="left" w:pos="-180"/>
          <w:tab w:val="left" w:pos="284"/>
        </w:tabs>
        <w:jc w:val="both"/>
        <w:rPr>
          <w:color w:val="000000"/>
        </w:rPr>
      </w:pPr>
    </w:p>
    <w:p w:rsidR="001B1416" w:rsidRDefault="001B1416"/>
    <w:sectPr w:rsidR="001B1416" w:rsidSect="0076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BE1"/>
    <w:rsid w:val="00072EED"/>
    <w:rsid w:val="000C35CF"/>
    <w:rsid w:val="000E334A"/>
    <w:rsid w:val="001B1416"/>
    <w:rsid w:val="003A480E"/>
    <w:rsid w:val="003B1932"/>
    <w:rsid w:val="003D4BE1"/>
    <w:rsid w:val="00492C19"/>
    <w:rsid w:val="004C04A6"/>
    <w:rsid w:val="00694E77"/>
    <w:rsid w:val="007506BF"/>
    <w:rsid w:val="00761213"/>
    <w:rsid w:val="007F5CC7"/>
    <w:rsid w:val="0091624A"/>
    <w:rsid w:val="00960B54"/>
    <w:rsid w:val="00A6297A"/>
    <w:rsid w:val="00A90100"/>
    <w:rsid w:val="00BC6DF5"/>
    <w:rsid w:val="00CE2384"/>
    <w:rsid w:val="00D11268"/>
    <w:rsid w:val="00D3359A"/>
    <w:rsid w:val="00F6683D"/>
    <w:rsid w:val="00F73436"/>
    <w:rsid w:val="00F84017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E1"/>
    <w:rPr>
      <w:rFonts w:ascii="Times New Roman" w:eastAsia="Times New Roman" w:hAnsi="Times New Roman"/>
      <w:kern w:val="2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3D4BE1"/>
    <w:pPr>
      <w:ind w:left="-180" w:right="4854"/>
      <w:jc w:val="both"/>
    </w:pPr>
    <w:rPr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Користувач Windows</cp:lastModifiedBy>
  <cp:revision>10</cp:revision>
  <cp:lastPrinted>2018-03-01T15:00:00Z</cp:lastPrinted>
  <dcterms:created xsi:type="dcterms:W3CDTF">2018-02-28T14:32:00Z</dcterms:created>
  <dcterms:modified xsi:type="dcterms:W3CDTF">2018-03-02T12:35:00Z</dcterms:modified>
</cp:coreProperties>
</file>