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2B" w:rsidRDefault="0098792B" w:rsidP="0098792B">
      <w:pPr>
        <w:suppressAutoHyphens/>
        <w:jc w:val="center"/>
        <w:rPr>
          <w:sz w:val="28"/>
          <w:szCs w:val="28"/>
          <w:lang w:val="uk-UA"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-263525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/>
        </w:rPr>
        <w:t xml:space="preserve"> </w:t>
      </w:r>
    </w:p>
    <w:p w:rsidR="0098792B" w:rsidRDefault="0098792B" w:rsidP="0098792B">
      <w:pPr>
        <w:suppressAutoHyphens/>
        <w:jc w:val="both"/>
        <w:rPr>
          <w:sz w:val="20"/>
          <w:szCs w:val="20"/>
          <w:lang w:val="uk-UA" w:eastAsia="ar-SA"/>
        </w:rPr>
      </w:pPr>
    </w:p>
    <w:p w:rsidR="0098792B" w:rsidRDefault="0098792B" w:rsidP="0098792B">
      <w:pPr>
        <w:suppressAutoHyphens/>
        <w:jc w:val="both"/>
        <w:rPr>
          <w:sz w:val="6"/>
          <w:szCs w:val="6"/>
          <w:lang w:val="uk-UA" w:eastAsia="ar-SA"/>
        </w:rPr>
      </w:pPr>
    </w:p>
    <w:p w:rsidR="0098792B" w:rsidRDefault="0098792B" w:rsidP="0098792B">
      <w:pPr>
        <w:keepNext/>
        <w:suppressAutoHyphens/>
        <w:jc w:val="center"/>
        <w:outlineLvl w:val="2"/>
        <w:rPr>
          <w:b/>
          <w:bCs/>
          <w:color w:val="000000"/>
          <w:sz w:val="28"/>
          <w:szCs w:val="28"/>
          <w:lang w:val="uk-UA" w:eastAsia="ar-SA"/>
        </w:rPr>
      </w:pPr>
      <w:r>
        <w:rPr>
          <w:b/>
          <w:bCs/>
          <w:color w:val="000000"/>
          <w:sz w:val="28"/>
          <w:szCs w:val="28"/>
          <w:lang w:val="uk-UA" w:eastAsia="ar-SA"/>
        </w:rPr>
        <w:t>СЕМЕНІВСЬКА РАЙОННА РАДА</w:t>
      </w:r>
    </w:p>
    <w:p w:rsidR="0098792B" w:rsidRDefault="0098792B" w:rsidP="0098792B">
      <w:pPr>
        <w:keepNext/>
        <w:suppressAutoHyphens/>
        <w:jc w:val="center"/>
        <w:outlineLvl w:val="3"/>
        <w:rPr>
          <w:b/>
          <w:bCs/>
          <w:spacing w:val="60"/>
          <w:sz w:val="28"/>
          <w:szCs w:val="28"/>
          <w:lang w:val="uk-UA" w:eastAsia="ar-SA"/>
        </w:rPr>
      </w:pPr>
      <w:r>
        <w:rPr>
          <w:b/>
          <w:bCs/>
          <w:spacing w:val="60"/>
          <w:sz w:val="28"/>
          <w:szCs w:val="28"/>
          <w:lang w:val="uk-UA" w:eastAsia="ar-SA"/>
        </w:rPr>
        <w:t>ПОЛТАВСЬКОЇ ОБЛАСТІ</w:t>
      </w:r>
    </w:p>
    <w:p w:rsidR="0098792B" w:rsidRDefault="0098792B" w:rsidP="0098792B">
      <w:pPr>
        <w:suppressAutoHyphens/>
        <w:jc w:val="center"/>
        <w:rPr>
          <w:b/>
          <w:color w:val="000000"/>
          <w:sz w:val="28"/>
          <w:szCs w:val="28"/>
          <w:lang w:val="uk-UA" w:eastAsia="ar-SA"/>
        </w:rPr>
      </w:pPr>
      <w:r>
        <w:rPr>
          <w:b/>
          <w:color w:val="000000"/>
          <w:sz w:val="28"/>
          <w:szCs w:val="28"/>
          <w:lang w:val="uk-UA" w:eastAsia="ar-SA"/>
        </w:rPr>
        <w:t xml:space="preserve"> РІШЕННЯ</w:t>
      </w:r>
    </w:p>
    <w:p w:rsidR="0098792B" w:rsidRDefault="0098792B" w:rsidP="00D52C7E">
      <w:pPr>
        <w:suppressAutoHyphens/>
        <w:autoSpaceDN w:val="0"/>
        <w:jc w:val="center"/>
        <w:rPr>
          <w:color w:val="000000"/>
          <w:sz w:val="28"/>
          <w:szCs w:val="28"/>
          <w:lang w:val="uk-UA"/>
        </w:rPr>
      </w:pPr>
      <w:r>
        <w:rPr>
          <w:rFonts w:eastAsia="Calibri"/>
          <w:lang w:val="uk-UA" w:eastAsia="en-US"/>
        </w:rPr>
        <w:t>(шістнадцята сесія  сьомого скликання)</w:t>
      </w:r>
    </w:p>
    <w:p w:rsidR="0098792B" w:rsidRDefault="0098792B" w:rsidP="0098792B">
      <w:pPr>
        <w:rPr>
          <w:sz w:val="28"/>
          <w:szCs w:val="28"/>
          <w:lang w:val="uk-UA"/>
        </w:rPr>
      </w:pPr>
    </w:p>
    <w:p w:rsidR="0098792B" w:rsidRDefault="0098792B" w:rsidP="009879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30.06.2017</w:t>
      </w:r>
    </w:p>
    <w:p w:rsidR="005C091E" w:rsidRDefault="0098792B" w:rsidP="009879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внесення змін </w:t>
      </w:r>
      <w:r w:rsidR="00D52C7E">
        <w:rPr>
          <w:sz w:val="28"/>
          <w:szCs w:val="28"/>
          <w:lang w:val="uk-UA"/>
        </w:rPr>
        <w:t>до</w:t>
      </w:r>
      <w:r w:rsidR="005C09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Регламенту </w:t>
      </w:r>
    </w:p>
    <w:p w:rsidR="005C091E" w:rsidRDefault="0098792B" w:rsidP="009879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Семенівської районної ради </w:t>
      </w:r>
      <w:bookmarkStart w:id="0" w:name="_GoBack"/>
      <w:bookmarkEnd w:id="0"/>
    </w:p>
    <w:p w:rsidR="0098792B" w:rsidRPr="005C091E" w:rsidRDefault="0098792B" w:rsidP="0098792B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сьомого скликання</w:t>
      </w:r>
      <w:r>
        <w:rPr>
          <w:color w:val="000000"/>
          <w:sz w:val="28"/>
          <w:szCs w:val="28"/>
          <w:lang w:val="uk-UA"/>
        </w:rPr>
        <w:tab/>
      </w:r>
    </w:p>
    <w:p w:rsidR="005C091E" w:rsidRPr="00047DF0" w:rsidRDefault="005C091E" w:rsidP="00D52C7E">
      <w:pPr>
        <w:ind w:firstLine="708"/>
        <w:jc w:val="both"/>
        <w:rPr>
          <w:sz w:val="22"/>
          <w:szCs w:val="22"/>
          <w:lang w:val="uk-UA"/>
        </w:rPr>
      </w:pPr>
    </w:p>
    <w:p w:rsidR="0098792B" w:rsidRDefault="0098792B" w:rsidP="00D52C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5 Конституції України, </w:t>
      </w:r>
      <w:r w:rsidR="00D52C7E">
        <w:rPr>
          <w:sz w:val="28"/>
          <w:lang w:val="uk-UA"/>
        </w:rPr>
        <w:t>статтею 43</w:t>
      </w:r>
      <w:r>
        <w:rPr>
          <w:sz w:val="28"/>
          <w:lang w:val="uk-UA"/>
        </w:rPr>
        <w:t xml:space="preserve"> Закону України «Про місцеве самоврядування в Україні»</w:t>
      </w:r>
      <w:r w:rsidR="00D52C7E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D52C7E">
        <w:rPr>
          <w:sz w:val="28"/>
        </w:rPr>
        <w:t xml:space="preserve">статтею 71 Регламенту районної ради сьомого скликання </w:t>
      </w:r>
      <w:r>
        <w:rPr>
          <w:sz w:val="28"/>
          <w:lang w:val="uk-UA"/>
        </w:rPr>
        <w:t xml:space="preserve">та враховуючи </w:t>
      </w:r>
      <w:r w:rsidR="00DE20AE">
        <w:rPr>
          <w:sz w:val="28"/>
          <w:lang w:val="uk-UA"/>
        </w:rPr>
        <w:t>рекомендації постійних комісій районної ради,</w:t>
      </w:r>
    </w:p>
    <w:p w:rsidR="005C091E" w:rsidRPr="00047DF0" w:rsidRDefault="005C091E" w:rsidP="005C0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98792B">
        <w:rPr>
          <w:sz w:val="28"/>
          <w:szCs w:val="28"/>
          <w:lang w:val="uk-UA"/>
        </w:rPr>
        <w:t>районна рада  вирішила:</w:t>
      </w:r>
    </w:p>
    <w:p w:rsidR="00047DF0" w:rsidRPr="00047DF0" w:rsidRDefault="00047DF0" w:rsidP="005C091E">
      <w:pPr>
        <w:rPr>
          <w:lang w:val="uk-UA"/>
        </w:rPr>
      </w:pPr>
    </w:p>
    <w:p w:rsidR="0098792B" w:rsidRDefault="0084660B" w:rsidP="005C0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E20AE">
        <w:rPr>
          <w:sz w:val="28"/>
          <w:szCs w:val="28"/>
          <w:lang w:val="uk-UA"/>
        </w:rPr>
        <w:t xml:space="preserve"> </w:t>
      </w:r>
      <w:r w:rsidR="0098792B">
        <w:rPr>
          <w:sz w:val="28"/>
          <w:szCs w:val="28"/>
          <w:lang w:val="uk-UA"/>
        </w:rPr>
        <w:t xml:space="preserve">Внести зміни до статті 15 Регламенту Семенівської районної ради </w:t>
      </w:r>
      <w:r>
        <w:rPr>
          <w:sz w:val="28"/>
          <w:lang w:val="uk-UA"/>
        </w:rPr>
        <w:t>сьомого скликання</w:t>
      </w:r>
      <w:r w:rsidR="005C091E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98792B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виклавши</w:t>
      </w:r>
      <w:r w:rsidR="0098792B">
        <w:rPr>
          <w:sz w:val="28"/>
          <w:lang w:val="uk-UA"/>
        </w:rPr>
        <w:t xml:space="preserve"> її в наступній редакції:</w:t>
      </w:r>
    </w:p>
    <w:p w:rsidR="0098792B" w:rsidRDefault="00D52C7E" w:rsidP="005C09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5C091E">
        <w:rPr>
          <w:color w:val="333333"/>
          <w:sz w:val="28"/>
          <w:szCs w:val="28"/>
        </w:rPr>
        <w:tab/>
      </w:r>
      <w:r w:rsidR="0098792B">
        <w:rPr>
          <w:color w:val="333333"/>
          <w:sz w:val="28"/>
          <w:szCs w:val="28"/>
        </w:rPr>
        <w:t>«Порядок денний і</w:t>
      </w:r>
      <w:r w:rsidR="0005173F">
        <w:rPr>
          <w:color w:val="333333"/>
          <w:sz w:val="28"/>
          <w:szCs w:val="28"/>
        </w:rPr>
        <w:t xml:space="preserve"> порядок роботи сесії затверджує</w:t>
      </w:r>
      <w:r w:rsidR="0098792B">
        <w:rPr>
          <w:color w:val="333333"/>
          <w:sz w:val="28"/>
          <w:szCs w:val="28"/>
        </w:rPr>
        <w:t xml:space="preserve">ться радою.Час для доповіді надається, як правило, в межах 20 хвилин, для співдоповідей – до 10 хвилин, для виступів – до 5 хвилин, для повторних виступів, виступів по порядку ведення – до 3 хвилин. За згодою більшості депутатів, присутніх на сесії, головуючий може продовжити час для виступу. </w:t>
      </w:r>
    </w:p>
    <w:p w:rsidR="0098792B" w:rsidRDefault="005C091E" w:rsidP="005C091E">
      <w:pPr>
        <w:ind w:firstLine="708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 закінченні</w:t>
      </w:r>
      <w:r w:rsidR="00A15B23">
        <w:rPr>
          <w:color w:val="333333"/>
          <w:sz w:val="28"/>
          <w:szCs w:val="28"/>
          <w:lang w:val="uk-UA"/>
        </w:rPr>
        <w:t xml:space="preserve"> розгляду всіх питань порядку денного пленарного засідання сесії</w:t>
      </w:r>
      <w:r w:rsidR="0098792B">
        <w:rPr>
          <w:color w:val="333333"/>
          <w:sz w:val="28"/>
          <w:szCs w:val="28"/>
        </w:rPr>
        <w:t xml:space="preserve"> </w:t>
      </w:r>
      <w:r w:rsidR="0098792B">
        <w:rPr>
          <w:sz w:val="28"/>
          <w:szCs w:val="28"/>
          <w:lang w:val="uk-UA"/>
        </w:rPr>
        <w:t>представникам громадських об'єднань</w:t>
      </w:r>
      <w:r>
        <w:rPr>
          <w:sz w:val="28"/>
          <w:szCs w:val="28"/>
        </w:rPr>
        <w:t>, зареєстрова</w:t>
      </w:r>
      <w:r w:rsidR="0098792B">
        <w:rPr>
          <w:sz w:val="28"/>
          <w:szCs w:val="28"/>
        </w:rPr>
        <w:t>них</w:t>
      </w:r>
      <w:r w:rsidR="00D52C7E">
        <w:rPr>
          <w:sz w:val="28"/>
          <w:szCs w:val="28"/>
          <w:lang w:val="uk-UA"/>
        </w:rPr>
        <w:t xml:space="preserve"> в Семенівському районі</w:t>
      </w:r>
      <w:r w:rsidR="0098792B">
        <w:rPr>
          <w:sz w:val="28"/>
          <w:szCs w:val="28"/>
        </w:rPr>
        <w:t xml:space="preserve"> згідно чинного законодавства,</w:t>
      </w:r>
      <w:r w:rsidR="0098792B">
        <w:rPr>
          <w:sz w:val="28"/>
          <w:szCs w:val="28"/>
          <w:lang w:val="uk-UA"/>
        </w:rPr>
        <w:t xml:space="preserve"> надається 15 хвилин часу</w:t>
      </w:r>
      <w:r w:rsidR="00BE6A9C">
        <w:rPr>
          <w:sz w:val="28"/>
          <w:szCs w:val="28"/>
          <w:lang w:val="uk-UA"/>
        </w:rPr>
        <w:t xml:space="preserve"> для виголошення звернень, заяв </w:t>
      </w:r>
      <w:r w:rsidR="0098792B">
        <w:rPr>
          <w:sz w:val="28"/>
          <w:szCs w:val="28"/>
          <w:lang w:val="uk-UA"/>
        </w:rPr>
        <w:t xml:space="preserve"> тощо, винятково із суспільно значущих питань.</w:t>
      </w:r>
      <w:r w:rsidR="00A15B23" w:rsidRPr="00A15B23">
        <w:rPr>
          <w:sz w:val="28"/>
          <w:szCs w:val="28"/>
          <w:lang w:val="uk-UA"/>
        </w:rPr>
        <w:t xml:space="preserve"> </w:t>
      </w:r>
      <w:r w:rsidR="00A15B23">
        <w:rPr>
          <w:sz w:val="28"/>
          <w:szCs w:val="28"/>
          <w:lang w:val="uk-UA"/>
        </w:rPr>
        <w:t>Кожен із таких виступів не повинен перевищувати 3-х хвилин.</w:t>
      </w:r>
      <w:r w:rsidR="0098792B" w:rsidRPr="0098792B">
        <w:rPr>
          <w:sz w:val="28"/>
          <w:szCs w:val="28"/>
          <w:lang w:val="uk-UA"/>
        </w:rPr>
        <w:t xml:space="preserve"> </w:t>
      </w:r>
      <w:r w:rsidR="0098792B">
        <w:rPr>
          <w:sz w:val="28"/>
          <w:szCs w:val="28"/>
          <w:lang w:val="uk-UA"/>
        </w:rPr>
        <w:t>Клопотання про надання слова для виступу, за поданням громадської організації, вноситься не пізніше як за один день до дати проведення сесії до виконавчого апарату районної ради у письмовій формі, на ім’я голови районної ради. На пленарному засіданні ради промовець не повинен вживати образливі висловлювання, закликати до незаконних і насильницьких дій, використовувати у своїх виступах недостовірні або неперевірені відомості.</w:t>
      </w:r>
    </w:p>
    <w:p w:rsidR="0098792B" w:rsidRDefault="00A15B23" w:rsidP="005C09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кінці кожної сесії </w:t>
      </w:r>
      <w:r w:rsidR="0098792B">
        <w:rPr>
          <w:color w:val="333333"/>
          <w:sz w:val="28"/>
          <w:szCs w:val="28"/>
        </w:rPr>
        <w:t>відводиться до 20 хвилин для виступів депутатів районної ради з короткими, до 3 хвилин, заявами, повідомленнями та пропозиціями, обговорення яких не проводиться».</w:t>
      </w:r>
    </w:p>
    <w:p w:rsidR="005C091E" w:rsidRDefault="0084660B" w:rsidP="0098792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2</w:t>
      </w:r>
      <w:r w:rsidRPr="0084660B">
        <w:rPr>
          <w:sz w:val="28"/>
          <w:szCs w:val="28"/>
          <w:lang w:val="uk-UA"/>
        </w:rPr>
        <w:t>.Контроль за виконанням цього рішення покласти на</w:t>
      </w:r>
      <w:r w:rsidRPr="0084660B">
        <w:rPr>
          <w:sz w:val="28"/>
          <w:lang w:val="uk-UA"/>
        </w:rPr>
        <w:t xml:space="preserve"> постійну  комісію районної ради з питань депутатської, оборонно-мобілізаційної, інформаційної діяльності, забезпечення законності та військово-патріотичного виховання (Трембач В.В.). </w:t>
      </w:r>
    </w:p>
    <w:p w:rsidR="005C091E" w:rsidRPr="00047DF0" w:rsidRDefault="005C091E" w:rsidP="0098792B">
      <w:pPr>
        <w:jc w:val="both"/>
        <w:rPr>
          <w:sz w:val="20"/>
          <w:szCs w:val="20"/>
          <w:lang w:val="uk-UA"/>
        </w:rPr>
      </w:pPr>
    </w:p>
    <w:p w:rsidR="0098792B" w:rsidRPr="005C091E" w:rsidRDefault="0098792B" w:rsidP="0098792B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4E74E5" w:rsidRPr="00BE6A9C" w:rsidRDefault="0098792B" w:rsidP="00BE6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В.Юрченко</w:t>
      </w:r>
    </w:p>
    <w:sectPr w:rsidR="004E74E5" w:rsidRPr="00BE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1BDC"/>
    <w:multiLevelType w:val="hybridMultilevel"/>
    <w:tmpl w:val="1F6AA000"/>
    <w:lvl w:ilvl="0" w:tplc="77C8A86C">
      <w:start w:val="1"/>
      <w:numFmt w:val="decimal"/>
      <w:lvlText w:val="%1."/>
      <w:lvlJc w:val="left"/>
      <w:pPr>
        <w:ind w:left="104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9A"/>
    <w:rsid w:val="00047DF0"/>
    <w:rsid w:val="0005173F"/>
    <w:rsid w:val="004E74E5"/>
    <w:rsid w:val="005C091E"/>
    <w:rsid w:val="0084660B"/>
    <w:rsid w:val="0098792B"/>
    <w:rsid w:val="00A15B23"/>
    <w:rsid w:val="00BE6A9C"/>
    <w:rsid w:val="00D52C7E"/>
    <w:rsid w:val="00DE20AE"/>
    <w:rsid w:val="00E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92B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92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Anatoliy</cp:lastModifiedBy>
  <cp:revision>2</cp:revision>
  <cp:lastPrinted>2017-06-26T13:22:00Z</cp:lastPrinted>
  <dcterms:created xsi:type="dcterms:W3CDTF">2017-06-29T10:56:00Z</dcterms:created>
  <dcterms:modified xsi:type="dcterms:W3CDTF">2017-06-29T10:56:00Z</dcterms:modified>
</cp:coreProperties>
</file>