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3" w:rsidRPr="001A6FD3" w:rsidRDefault="001A6FD3" w:rsidP="001A6FD3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Andale Sans UI"/>
          <w:kern w:val="1"/>
        </w:rPr>
      </w:pPr>
      <w:r>
        <w:rPr>
          <w:rFonts w:eastAsia="Andale Sans UI"/>
          <w:noProof/>
          <w:kern w:val="1"/>
          <w:sz w:val="24"/>
          <w:szCs w:val="24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-9525</wp:posOffset>
            </wp:positionV>
            <wp:extent cx="432000" cy="6120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FD3" w:rsidRPr="001A6FD3" w:rsidRDefault="001A6FD3" w:rsidP="001A6FD3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Andale Sans UI"/>
          <w:kern w:val="1"/>
        </w:rPr>
      </w:pPr>
    </w:p>
    <w:p w:rsidR="001A6FD3" w:rsidRPr="001A6FD3" w:rsidRDefault="001A6FD3" w:rsidP="001A6FD3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Andale Sans UI"/>
          <w:kern w:val="1"/>
          <w:sz w:val="16"/>
          <w:szCs w:val="16"/>
        </w:rPr>
      </w:pPr>
    </w:p>
    <w:p w:rsidR="001A6FD3" w:rsidRPr="001A6FD3" w:rsidRDefault="001A6FD3" w:rsidP="001A6FD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verflowPunct/>
        <w:autoSpaceDE/>
        <w:autoSpaceDN/>
        <w:adjustRightInd/>
        <w:ind w:left="720" w:hanging="720"/>
        <w:jc w:val="center"/>
        <w:outlineLvl w:val="2"/>
        <w:rPr>
          <w:rFonts w:eastAsia="Andale Sans UI"/>
          <w:b/>
          <w:bCs/>
          <w:color w:val="000000"/>
          <w:spacing w:val="60"/>
          <w:kern w:val="1"/>
          <w:sz w:val="28"/>
          <w:szCs w:val="28"/>
        </w:rPr>
      </w:pPr>
      <w:r w:rsidRPr="001A6FD3">
        <w:rPr>
          <w:rFonts w:eastAsia="Andale Sans UI"/>
          <w:b/>
          <w:bCs/>
          <w:color w:val="000000"/>
          <w:kern w:val="1"/>
          <w:sz w:val="28"/>
          <w:szCs w:val="28"/>
        </w:rPr>
        <w:t>СЕМЕНІВСЬКА РАЙОННА РАДА</w:t>
      </w:r>
    </w:p>
    <w:p w:rsidR="001A6FD3" w:rsidRPr="001A6FD3" w:rsidRDefault="001A6FD3" w:rsidP="001A6FD3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rFonts w:eastAsia="Andale Sans UI"/>
          <w:b/>
          <w:bCs/>
          <w:color w:val="000000"/>
          <w:kern w:val="1"/>
          <w:sz w:val="28"/>
          <w:szCs w:val="28"/>
        </w:rPr>
      </w:pPr>
      <w:r w:rsidRPr="001A6FD3">
        <w:rPr>
          <w:rFonts w:eastAsia="Andale Sans UI"/>
          <w:b/>
          <w:bCs/>
          <w:spacing w:val="60"/>
          <w:kern w:val="1"/>
          <w:sz w:val="28"/>
          <w:szCs w:val="28"/>
        </w:rPr>
        <w:t>ПОЛТАВСЬКОЇ ОБЛАСТІ</w:t>
      </w:r>
    </w:p>
    <w:p w:rsidR="001A6FD3" w:rsidRPr="001A6FD3" w:rsidRDefault="001A6FD3" w:rsidP="001A6FD3">
      <w:pPr>
        <w:widowControl w:val="0"/>
        <w:suppressAutoHyphens/>
        <w:overflowPunct/>
        <w:autoSpaceDE/>
        <w:autoSpaceDN/>
        <w:adjustRightInd/>
        <w:jc w:val="center"/>
        <w:rPr>
          <w:rFonts w:eastAsia="Andale Sans UI"/>
          <w:color w:val="000000"/>
          <w:kern w:val="1"/>
          <w:sz w:val="24"/>
          <w:szCs w:val="24"/>
        </w:rPr>
      </w:pPr>
      <w:r w:rsidRPr="001A6FD3">
        <w:rPr>
          <w:rFonts w:eastAsia="Andale Sans UI"/>
          <w:b/>
          <w:color w:val="000000"/>
          <w:kern w:val="1"/>
          <w:sz w:val="28"/>
          <w:szCs w:val="28"/>
        </w:rPr>
        <w:t>РІШЕННЯ</w:t>
      </w:r>
    </w:p>
    <w:p w:rsidR="001A6FD3" w:rsidRPr="001A6FD3" w:rsidRDefault="00E776DE" w:rsidP="001A6FD3">
      <w:pPr>
        <w:widowControl w:val="0"/>
        <w:suppressAutoHyphens/>
        <w:overflowPunct/>
        <w:autoSpaceDE/>
        <w:autoSpaceDN/>
        <w:adjustRightInd/>
        <w:jc w:val="center"/>
        <w:rPr>
          <w:rFonts w:eastAsia="Andale Sans UI"/>
          <w:color w:val="000000"/>
          <w:kern w:val="1"/>
          <w:sz w:val="28"/>
          <w:szCs w:val="28"/>
        </w:rPr>
      </w:pPr>
      <w:r>
        <w:rPr>
          <w:rFonts w:eastAsia="Andale Sans UI"/>
          <w:color w:val="000000"/>
          <w:kern w:val="1"/>
          <w:sz w:val="24"/>
          <w:szCs w:val="24"/>
        </w:rPr>
        <w:t>(шістнадця</w:t>
      </w:r>
      <w:r w:rsidR="00CE45DB">
        <w:rPr>
          <w:rFonts w:eastAsia="Andale Sans UI"/>
          <w:color w:val="000000"/>
          <w:kern w:val="1"/>
          <w:sz w:val="24"/>
          <w:szCs w:val="24"/>
        </w:rPr>
        <w:t>т</w:t>
      </w:r>
      <w:r>
        <w:rPr>
          <w:rFonts w:eastAsia="Andale Sans UI"/>
          <w:color w:val="000000"/>
          <w:kern w:val="1"/>
          <w:sz w:val="24"/>
          <w:szCs w:val="24"/>
        </w:rPr>
        <w:t>а</w:t>
      </w:r>
      <w:r w:rsidR="001A6FD3" w:rsidRPr="001A6FD3">
        <w:rPr>
          <w:rFonts w:eastAsia="Andale Sans UI"/>
          <w:color w:val="000000"/>
          <w:kern w:val="1"/>
          <w:sz w:val="24"/>
          <w:szCs w:val="24"/>
        </w:rPr>
        <w:t xml:space="preserve"> сесія сьомого скликання)</w:t>
      </w:r>
    </w:p>
    <w:p w:rsidR="00356866" w:rsidRPr="001A6FD3" w:rsidRDefault="00356866" w:rsidP="0082151F">
      <w:pPr>
        <w:overflowPunct/>
        <w:autoSpaceDE/>
        <w:adjustRightInd/>
        <w:rPr>
          <w:rFonts w:eastAsia="Calibri"/>
          <w:sz w:val="28"/>
          <w:szCs w:val="28"/>
          <w:lang w:eastAsia="en-US"/>
        </w:rPr>
      </w:pPr>
    </w:p>
    <w:p w:rsidR="004E74E5" w:rsidRDefault="00E776DE">
      <w:pPr>
        <w:rPr>
          <w:sz w:val="28"/>
          <w:szCs w:val="28"/>
        </w:rPr>
      </w:pPr>
      <w:r>
        <w:rPr>
          <w:sz w:val="28"/>
          <w:szCs w:val="28"/>
        </w:rPr>
        <w:t>30.06.2017</w:t>
      </w:r>
    </w:p>
    <w:p w:rsidR="00356866" w:rsidRDefault="00356866">
      <w:pPr>
        <w:rPr>
          <w:sz w:val="28"/>
          <w:szCs w:val="28"/>
        </w:rPr>
      </w:pPr>
    </w:p>
    <w:p w:rsidR="00024EC6" w:rsidRDefault="00024EC6" w:rsidP="00024EC6">
      <w:pPr>
        <w:rPr>
          <w:sz w:val="28"/>
          <w:szCs w:val="28"/>
        </w:rPr>
      </w:pPr>
      <w:r>
        <w:rPr>
          <w:sz w:val="28"/>
          <w:szCs w:val="28"/>
        </w:rPr>
        <w:t>Про затвердження структури та</w:t>
      </w:r>
    </w:p>
    <w:p w:rsidR="00024EC6" w:rsidRDefault="00E776DE" w:rsidP="00024EC6">
      <w:pPr>
        <w:rPr>
          <w:sz w:val="28"/>
          <w:szCs w:val="28"/>
        </w:rPr>
      </w:pPr>
      <w:r>
        <w:rPr>
          <w:sz w:val="28"/>
          <w:szCs w:val="28"/>
        </w:rPr>
        <w:t xml:space="preserve">чисельності відділу управління </w:t>
      </w:r>
    </w:p>
    <w:p w:rsidR="00E776DE" w:rsidRDefault="00E776DE" w:rsidP="00024EC6">
      <w:pPr>
        <w:rPr>
          <w:sz w:val="28"/>
          <w:szCs w:val="28"/>
        </w:rPr>
      </w:pPr>
      <w:r>
        <w:rPr>
          <w:sz w:val="28"/>
          <w:szCs w:val="28"/>
        </w:rPr>
        <w:t>майном Семенівської районної</w:t>
      </w:r>
    </w:p>
    <w:p w:rsidR="00E776DE" w:rsidRDefault="00E776DE" w:rsidP="00024EC6">
      <w:pPr>
        <w:rPr>
          <w:sz w:val="28"/>
          <w:szCs w:val="28"/>
        </w:rPr>
      </w:pPr>
      <w:r>
        <w:rPr>
          <w:sz w:val="28"/>
          <w:szCs w:val="28"/>
        </w:rPr>
        <w:t>ради</w:t>
      </w:r>
    </w:p>
    <w:p w:rsidR="00024EC6" w:rsidRDefault="00024EC6" w:rsidP="00024EC6">
      <w:pPr>
        <w:rPr>
          <w:sz w:val="28"/>
          <w:szCs w:val="28"/>
        </w:rPr>
      </w:pPr>
    </w:p>
    <w:p w:rsidR="00024EC6" w:rsidRDefault="00E776DE" w:rsidP="00024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0705D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 xml:space="preserve"> статтею</w:t>
      </w:r>
      <w:r w:rsidR="00024EC6">
        <w:rPr>
          <w:sz w:val="28"/>
          <w:szCs w:val="28"/>
        </w:rPr>
        <w:t xml:space="preserve"> 43 Закону України  «Про місцеве самоврядування в Україні»,</w:t>
      </w:r>
      <w:r w:rsidR="001F4837">
        <w:rPr>
          <w:sz w:val="28"/>
          <w:szCs w:val="28"/>
        </w:rPr>
        <w:t xml:space="preserve"> Постановою Кабінету Міністрів України від 26 січня 2011 р. 59 «Про затвердження Типового положення про бухгалтерську службу бюджетної </w:t>
      </w:r>
      <w:r w:rsidR="00F5164D">
        <w:rPr>
          <w:sz w:val="28"/>
          <w:szCs w:val="28"/>
        </w:rPr>
        <w:t xml:space="preserve"> </w:t>
      </w:r>
      <w:r w:rsidR="001F4837">
        <w:rPr>
          <w:sz w:val="28"/>
          <w:szCs w:val="28"/>
        </w:rPr>
        <w:t>установи»</w:t>
      </w:r>
      <w:r w:rsidR="00F5164D">
        <w:rPr>
          <w:sz w:val="28"/>
          <w:szCs w:val="28"/>
        </w:rPr>
        <w:t>, Постановою</w:t>
      </w:r>
      <w:r w:rsidR="001F4837">
        <w:rPr>
          <w:sz w:val="28"/>
          <w:szCs w:val="28"/>
        </w:rPr>
        <w:t xml:space="preserve"> Кабінету Міністрів України від 7 листопада 201</w:t>
      </w:r>
      <w:r w:rsidR="0064524B">
        <w:rPr>
          <w:sz w:val="28"/>
          <w:szCs w:val="28"/>
        </w:rPr>
        <w:t>2</w:t>
      </w:r>
      <w:bookmarkStart w:id="0" w:name="_GoBack"/>
      <w:bookmarkEnd w:id="0"/>
      <w:r w:rsidR="001F4837">
        <w:rPr>
          <w:sz w:val="28"/>
          <w:szCs w:val="28"/>
        </w:rPr>
        <w:t xml:space="preserve"> р. №1022 «Про внесення змін до постанови Кабінету Міністрів України від 26 січня 2011 р. № 59»</w:t>
      </w:r>
      <w:r w:rsidR="00D0705D">
        <w:rPr>
          <w:sz w:val="28"/>
          <w:szCs w:val="28"/>
        </w:rPr>
        <w:t>,</w:t>
      </w:r>
      <w:r w:rsidR="009937CA">
        <w:rPr>
          <w:sz w:val="28"/>
          <w:szCs w:val="28"/>
        </w:rPr>
        <w:t xml:space="preserve"> </w:t>
      </w:r>
      <w:r w:rsidR="00722FA8">
        <w:rPr>
          <w:sz w:val="28"/>
          <w:szCs w:val="28"/>
        </w:rPr>
        <w:t>відповідно до Положення про відділ управління майном Семенівської районної ради, затвердженого рішенням дванадцятої сесії районної ради сьомого скликання від 06.12.2016 року,</w:t>
      </w:r>
      <w:r w:rsidR="001F4837">
        <w:rPr>
          <w:sz w:val="28"/>
          <w:szCs w:val="28"/>
        </w:rPr>
        <w:t xml:space="preserve"> </w:t>
      </w:r>
      <w:r w:rsidR="00D0705D">
        <w:rPr>
          <w:sz w:val="28"/>
          <w:szCs w:val="28"/>
        </w:rPr>
        <w:t xml:space="preserve">враховуючи </w:t>
      </w:r>
      <w:r w:rsidR="0097036D">
        <w:rPr>
          <w:sz w:val="28"/>
          <w:szCs w:val="28"/>
        </w:rPr>
        <w:t>рекомендації</w:t>
      </w:r>
      <w:r w:rsidR="0097036D" w:rsidRPr="001F4837">
        <w:rPr>
          <w:sz w:val="28"/>
          <w:szCs w:val="28"/>
        </w:rPr>
        <w:t xml:space="preserve"> </w:t>
      </w:r>
      <w:r w:rsidR="00D0705D">
        <w:rPr>
          <w:sz w:val="28"/>
          <w:szCs w:val="28"/>
        </w:rPr>
        <w:t>постійн</w:t>
      </w:r>
      <w:r w:rsidR="008340CF">
        <w:rPr>
          <w:sz w:val="28"/>
          <w:szCs w:val="28"/>
        </w:rPr>
        <w:t>их</w:t>
      </w:r>
      <w:r w:rsidR="00D0705D">
        <w:rPr>
          <w:sz w:val="28"/>
          <w:szCs w:val="28"/>
        </w:rPr>
        <w:t xml:space="preserve"> комісі</w:t>
      </w:r>
      <w:r w:rsidR="005B2047">
        <w:rPr>
          <w:sz w:val="28"/>
          <w:szCs w:val="28"/>
        </w:rPr>
        <w:t>й</w:t>
      </w:r>
      <w:r w:rsidR="00D0705D">
        <w:rPr>
          <w:sz w:val="28"/>
          <w:szCs w:val="28"/>
        </w:rPr>
        <w:t xml:space="preserve"> районної ради</w:t>
      </w:r>
      <w:r w:rsidR="00024EC6">
        <w:rPr>
          <w:sz w:val="28"/>
          <w:szCs w:val="28"/>
        </w:rPr>
        <w:t xml:space="preserve">, </w:t>
      </w:r>
    </w:p>
    <w:p w:rsidR="00024EC6" w:rsidRDefault="00024EC6" w:rsidP="00024EC6">
      <w:pPr>
        <w:ind w:firstLine="720"/>
        <w:jc w:val="both"/>
        <w:rPr>
          <w:sz w:val="28"/>
          <w:szCs w:val="28"/>
        </w:rPr>
      </w:pPr>
    </w:p>
    <w:p w:rsidR="00024EC6" w:rsidRDefault="00024EC6" w:rsidP="00024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районна рада вирішила:</w:t>
      </w:r>
    </w:p>
    <w:p w:rsidR="00024EC6" w:rsidRDefault="00024EC6" w:rsidP="00024EC6">
      <w:pPr>
        <w:ind w:firstLine="720"/>
        <w:jc w:val="both"/>
        <w:rPr>
          <w:sz w:val="28"/>
          <w:szCs w:val="28"/>
        </w:rPr>
      </w:pPr>
    </w:p>
    <w:p w:rsidR="00024EC6" w:rsidRDefault="009937CA" w:rsidP="00024EC6">
      <w:pPr>
        <w:pStyle w:val="a4"/>
        <w:tabs>
          <w:tab w:val="left" w:pos="720"/>
          <w:tab w:val="left" w:pos="900"/>
          <w:tab w:val="left" w:pos="1620"/>
        </w:tabs>
        <w:rPr>
          <w:sz w:val="28"/>
          <w:szCs w:val="28"/>
        </w:rPr>
      </w:pPr>
      <w:r>
        <w:rPr>
          <w:sz w:val="28"/>
        </w:rPr>
        <w:tab/>
      </w:r>
      <w:r w:rsidR="00024EC6">
        <w:rPr>
          <w:sz w:val="28"/>
        </w:rPr>
        <w:t xml:space="preserve">Затвердити структуру та </w:t>
      </w:r>
      <w:r w:rsidR="001462AF">
        <w:rPr>
          <w:sz w:val="28"/>
        </w:rPr>
        <w:t xml:space="preserve">чисельність відділу управління майном </w:t>
      </w:r>
      <w:r w:rsidR="00024EC6">
        <w:rPr>
          <w:sz w:val="28"/>
        </w:rPr>
        <w:t>Семенівс</w:t>
      </w:r>
      <w:r w:rsidR="001462AF">
        <w:rPr>
          <w:sz w:val="28"/>
        </w:rPr>
        <w:t xml:space="preserve">ької районної ради </w:t>
      </w:r>
      <w:r w:rsidR="00024EC6">
        <w:rPr>
          <w:sz w:val="28"/>
        </w:rPr>
        <w:t xml:space="preserve">  (додається).</w:t>
      </w:r>
    </w:p>
    <w:p w:rsidR="00024EC6" w:rsidRDefault="00024EC6" w:rsidP="00024EC6">
      <w:pPr>
        <w:pStyle w:val="a4"/>
        <w:tabs>
          <w:tab w:val="left" w:pos="720"/>
        </w:tabs>
        <w:rPr>
          <w:sz w:val="28"/>
        </w:rPr>
      </w:pPr>
      <w:r>
        <w:rPr>
          <w:sz w:val="28"/>
        </w:rPr>
        <w:tab/>
      </w:r>
    </w:p>
    <w:p w:rsidR="00024EC6" w:rsidRPr="001462AF" w:rsidRDefault="00024EC6" w:rsidP="001462AF">
      <w:pPr>
        <w:pStyle w:val="a4"/>
        <w:tabs>
          <w:tab w:val="left" w:pos="720"/>
        </w:tabs>
        <w:rPr>
          <w:sz w:val="28"/>
        </w:rPr>
      </w:pPr>
    </w:p>
    <w:p w:rsidR="00024EC6" w:rsidRDefault="00024EC6" w:rsidP="00024EC6">
      <w:pPr>
        <w:pStyle w:val="a4"/>
        <w:tabs>
          <w:tab w:val="left" w:pos="720"/>
        </w:tabs>
        <w:rPr>
          <w:sz w:val="28"/>
          <w:szCs w:val="28"/>
        </w:rPr>
      </w:pPr>
    </w:p>
    <w:p w:rsidR="009937CA" w:rsidRDefault="009937CA" w:rsidP="00024EC6">
      <w:pPr>
        <w:pStyle w:val="a4"/>
        <w:tabs>
          <w:tab w:val="left" w:pos="720"/>
        </w:tabs>
        <w:rPr>
          <w:sz w:val="28"/>
          <w:szCs w:val="28"/>
        </w:rPr>
      </w:pPr>
    </w:p>
    <w:p w:rsidR="009937CA" w:rsidRDefault="009937CA" w:rsidP="00024EC6">
      <w:pPr>
        <w:pStyle w:val="a4"/>
        <w:tabs>
          <w:tab w:val="left" w:pos="720"/>
        </w:tabs>
        <w:rPr>
          <w:sz w:val="28"/>
          <w:szCs w:val="28"/>
        </w:rPr>
      </w:pPr>
    </w:p>
    <w:p w:rsidR="008340CF" w:rsidRDefault="008340CF" w:rsidP="00024EC6">
      <w:pPr>
        <w:pStyle w:val="a4"/>
        <w:tabs>
          <w:tab w:val="left" w:pos="720"/>
        </w:tabs>
        <w:rPr>
          <w:sz w:val="28"/>
          <w:szCs w:val="28"/>
        </w:rPr>
      </w:pPr>
    </w:p>
    <w:p w:rsidR="00024EC6" w:rsidRDefault="00024EC6" w:rsidP="00024EC6">
      <w:pPr>
        <w:ind w:firstLine="720"/>
        <w:jc w:val="both"/>
        <w:rPr>
          <w:sz w:val="28"/>
          <w:szCs w:val="28"/>
        </w:rPr>
      </w:pPr>
    </w:p>
    <w:p w:rsidR="00024EC6" w:rsidRDefault="00024EC6" w:rsidP="00024EC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</w:p>
    <w:p w:rsidR="00024EC6" w:rsidRDefault="00024EC6" w:rsidP="00024EC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районної ради</w:t>
      </w:r>
      <w:r>
        <w:rPr>
          <w:sz w:val="28"/>
          <w:szCs w:val="28"/>
        </w:rPr>
        <w:tab/>
      </w:r>
      <w:r w:rsidR="001462A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В. Юрченко</w:t>
      </w:r>
    </w:p>
    <w:p w:rsidR="00024EC6" w:rsidRDefault="00024EC6" w:rsidP="00024EC6">
      <w:pPr>
        <w:tabs>
          <w:tab w:val="left" w:pos="5400"/>
        </w:tabs>
        <w:jc w:val="both"/>
        <w:rPr>
          <w:sz w:val="28"/>
          <w:szCs w:val="28"/>
        </w:rPr>
      </w:pPr>
    </w:p>
    <w:p w:rsidR="00024EC6" w:rsidRDefault="00024EC6" w:rsidP="00024EC6">
      <w:pPr>
        <w:tabs>
          <w:tab w:val="left" w:pos="5400"/>
        </w:tabs>
        <w:jc w:val="both"/>
        <w:rPr>
          <w:sz w:val="28"/>
          <w:szCs w:val="28"/>
        </w:rPr>
      </w:pPr>
    </w:p>
    <w:p w:rsidR="005B2047" w:rsidRDefault="00F5164D" w:rsidP="00F516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B2047" w:rsidRDefault="005B2047" w:rsidP="00F5164D">
      <w:pPr>
        <w:contextualSpacing/>
        <w:jc w:val="center"/>
        <w:rPr>
          <w:sz w:val="28"/>
          <w:szCs w:val="28"/>
        </w:rPr>
      </w:pPr>
    </w:p>
    <w:p w:rsidR="005B2047" w:rsidRDefault="005B2047" w:rsidP="00F5164D">
      <w:pPr>
        <w:contextualSpacing/>
        <w:jc w:val="center"/>
        <w:rPr>
          <w:sz w:val="28"/>
          <w:szCs w:val="28"/>
        </w:rPr>
      </w:pPr>
    </w:p>
    <w:p w:rsidR="005B2047" w:rsidRDefault="005B2047" w:rsidP="00F5164D">
      <w:pPr>
        <w:contextualSpacing/>
        <w:jc w:val="center"/>
        <w:rPr>
          <w:sz w:val="28"/>
          <w:szCs w:val="28"/>
        </w:rPr>
      </w:pPr>
    </w:p>
    <w:p w:rsidR="005B2047" w:rsidRDefault="005B2047" w:rsidP="00F5164D">
      <w:pPr>
        <w:contextualSpacing/>
        <w:jc w:val="center"/>
        <w:rPr>
          <w:sz w:val="28"/>
          <w:szCs w:val="28"/>
        </w:rPr>
      </w:pPr>
    </w:p>
    <w:p w:rsidR="00F5164D" w:rsidRDefault="00F5164D" w:rsidP="005B2047">
      <w:pPr>
        <w:ind w:left="2124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Додаток</w:t>
      </w:r>
    </w:p>
    <w:p w:rsidR="00F5164D" w:rsidRDefault="00F5164D" w:rsidP="00F516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03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 рішення шістнадцятої сесії</w:t>
      </w:r>
    </w:p>
    <w:p w:rsidR="00F5164D" w:rsidRDefault="00F5164D" w:rsidP="00F516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районної ради сьомого</w:t>
      </w:r>
    </w:p>
    <w:p w:rsidR="00F5164D" w:rsidRDefault="00F5164D" w:rsidP="00F516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скликання від 30.06.2017 р.</w:t>
      </w:r>
    </w:p>
    <w:p w:rsidR="00F5164D" w:rsidRDefault="00F5164D" w:rsidP="00F5164D">
      <w:pPr>
        <w:contextualSpacing/>
        <w:jc w:val="center"/>
        <w:rPr>
          <w:sz w:val="28"/>
          <w:szCs w:val="28"/>
        </w:rPr>
      </w:pPr>
    </w:p>
    <w:p w:rsidR="00F5164D" w:rsidRDefault="00F5164D" w:rsidP="00F5164D">
      <w:pPr>
        <w:contextualSpacing/>
        <w:jc w:val="center"/>
        <w:rPr>
          <w:sz w:val="28"/>
          <w:szCs w:val="28"/>
        </w:rPr>
      </w:pPr>
    </w:p>
    <w:p w:rsidR="00F5164D" w:rsidRDefault="00F5164D" w:rsidP="00F516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та чисельність</w:t>
      </w:r>
    </w:p>
    <w:p w:rsidR="00F5164D" w:rsidRDefault="00F5164D" w:rsidP="00F516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відділу управління майном Семенівської районної ради</w:t>
      </w:r>
    </w:p>
    <w:p w:rsidR="00F5164D" w:rsidRDefault="00F5164D" w:rsidP="00F5164D">
      <w:pPr>
        <w:contextualSpacing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F5164D" w:rsidTr="00216060">
        <w:tc>
          <w:tcPr>
            <w:tcW w:w="817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посади</w:t>
            </w:r>
          </w:p>
        </w:tc>
        <w:tc>
          <w:tcPr>
            <w:tcW w:w="209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штатних одиниць</w:t>
            </w:r>
          </w:p>
        </w:tc>
      </w:tr>
      <w:tr w:rsidR="00F5164D" w:rsidTr="00216060">
        <w:tc>
          <w:tcPr>
            <w:tcW w:w="817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5164D" w:rsidRDefault="00F5164D" w:rsidP="002160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209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64D" w:rsidTr="00216060">
        <w:tc>
          <w:tcPr>
            <w:tcW w:w="817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5164D" w:rsidRDefault="00F5164D" w:rsidP="002160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209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64D" w:rsidTr="00216060">
        <w:tc>
          <w:tcPr>
            <w:tcW w:w="817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5164D" w:rsidRDefault="00F5164D" w:rsidP="002160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="00EE0D63">
              <w:rPr>
                <w:sz w:val="28"/>
                <w:szCs w:val="28"/>
              </w:rPr>
              <w:t>-бухгалтер</w:t>
            </w:r>
          </w:p>
        </w:tc>
        <w:tc>
          <w:tcPr>
            <w:tcW w:w="209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64D" w:rsidTr="00216060">
        <w:tc>
          <w:tcPr>
            <w:tcW w:w="817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5164D" w:rsidRDefault="00F5164D" w:rsidP="002160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09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164D" w:rsidTr="00216060">
        <w:tc>
          <w:tcPr>
            <w:tcW w:w="817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5164D" w:rsidRDefault="00F5164D" w:rsidP="002160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Двірник</w:t>
            </w:r>
          </w:p>
        </w:tc>
        <w:tc>
          <w:tcPr>
            <w:tcW w:w="209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64D" w:rsidTr="00216060">
        <w:tc>
          <w:tcPr>
            <w:tcW w:w="817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5164D" w:rsidRDefault="00F5164D" w:rsidP="002160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</w:t>
            </w:r>
            <w:r w:rsidR="000705E7">
              <w:rPr>
                <w:sz w:val="28"/>
                <w:szCs w:val="28"/>
              </w:rPr>
              <w:t xml:space="preserve"> приміщень</w:t>
            </w:r>
          </w:p>
        </w:tc>
        <w:tc>
          <w:tcPr>
            <w:tcW w:w="209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64D" w:rsidTr="00216060">
        <w:tc>
          <w:tcPr>
            <w:tcW w:w="817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F5164D" w:rsidRDefault="00F5164D" w:rsidP="002160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Робітник з комплексного обслуговування і ремонту</w:t>
            </w:r>
            <w:r w:rsidR="00CE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будинків, споруд та обладнання</w:t>
            </w:r>
          </w:p>
        </w:tc>
        <w:tc>
          <w:tcPr>
            <w:tcW w:w="209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164D" w:rsidTr="00216060">
        <w:tc>
          <w:tcPr>
            <w:tcW w:w="7479" w:type="dxa"/>
            <w:gridSpan w:val="2"/>
          </w:tcPr>
          <w:p w:rsidR="00F5164D" w:rsidRDefault="00F5164D" w:rsidP="002160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2092" w:type="dxa"/>
          </w:tcPr>
          <w:p w:rsidR="00F5164D" w:rsidRDefault="00F5164D" w:rsidP="002160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5164D" w:rsidRDefault="00F5164D" w:rsidP="00F5164D">
      <w:pPr>
        <w:contextualSpacing/>
        <w:rPr>
          <w:sz w:val="28"/>
          <w:szCs w:val="28"/>
        </w:rPr>
      </w:pPr>
    </w:p>
    <w:p w:rsidR="00F5164D" w:rsidRDefault="00F5164D" w:rsidP="00F5164D">
      <w:pPr>
        <w:contextualSpacing/>
        <w:rPr>
          <w:sz w:val="28"/>
          <w:szCs w:val="28"/>
        </w:rPr>
      </w:pPr>
    </w:p>
    <w:p w:rsidR="00F5164D" w:rsidRDefault="00F5164D" w:rsidP="00F5164D">
      <w:pPr>
        <w:contextualSpacing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F5164D" w:rsidRDefault="00F5164D" w:rsidP="00F5164D">
      <w:pPr>
        <w:contextualSpacing/>
        <w:rPr>
          <w:sz w:val="28"/>
          <w:szCs w:val="28"/>
        </w:rPr>
      </w:pPr>
      <w:r>
        <w:rPr>
          <w:sz w:val="28"/>
          <w:szCs w:val="28"/>
        </w:rPr>
        <w:t>районної ради                                                                                         Ю.Черевик</w:t>
      </w:r>
    </w:p>
    <w:p w:rsidR="00F5164D" w:rsidRPr="00AE7D0E" w:rsidRDefault="00F5164D" w:rsidP="00F5164D">
      <w:pPr>
        <w:contextualSpacing/>
        <w:rPr>
          <w:sz w:val="28"/>
          <w:szCs w:val="28"/>
        </w:rPr>
      </w:pPr>
    </w:p>
    <w:p w:rsidR="00024EC6" w:rsidRDefault="00024EC6" w:rsidP="0082151F">
      <w:pPr>
        <w:ind w:left="5672"/>
        <w:rPr>
          <w:sz w:val="28"/>
        </w:rPr>
      </w:pPr>
    </w:p>
    <w:sectPr w:rsidR="00024EC6" w:rsidSect="0045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4C9"/>
    <w:multiLevelType w:val="hybridMultilevel"/>
    <w:tmpl w:val="AD087D98"/>
    <w:lvl w:ilvl="0" w:tplc="C7382318">
      <w:start w:val="1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D9956C7"/>
    <w:multiLevelType w:val="hybridMultilevel"/>
    <w:tmpl w:val="46D01762"/>
    <w:lvl w:ilvl="0" w:tplc="EC16A220">
      <w:start w:val="1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E89"/>
    <w:rsid w:val="00003F9A"/>
    <w:rsid w:val="00024EC6"/>
    <w:rsid w:val="0005077A"/>
    <w:rsid w:val="000705E7"/>
    <w:rsid w:val="000C6627"/>
    <w:rsid w:val="001462AF"/>
    <w:rsid w:val="001A6FD3"/>
    <w:rsid w:val="001C3810"/>
    <w:rsid w:val="001C78B8"/>
    <w:rsid w:val="001D56F7"/>
    <w:rsid w:val="001F4837"/>
    <w:rsid w:val="003528C3"/>
    <w:rsid w:val="00356866"/>
    <w:rsid w:val="003A1373"/>
    <w:rsid w:val="003B6239"/>
    <w:rsid w:val="00435AFE"/>
    <w:rsid w:val="004575D3"/>
    <w:rsid w:val="00473D89"/>
    <w:rsid w:val="0047690B"/>
    <w:rsid w:val="00480260"/>
    <w:rsid w:val="0048153F"/>
    <w:rsid w:val="004B7E99"/>
    <w:rsid w:val="004D370A"/>
    <w:rsid w:val="004E74E5"/>
    <w:rsid w:val="00502905"/>
    <w:rsid w:val="005B2047"/>
    <w:rsid w:val="005E7892"/>
    <w:rsid w:val="006170C1"/>
    <w:rsid w:val="0064524B"/>
    <w:rsid w:val="006925E7"/>
    <w:rsid w:val="00722FA8"/>
    <w:rsid w:val="00740D7F"/>
    <w:rsid w:val="007C5C8E"/>
    <w:rsid w:val="0082151F"/>
    <w:rsid w:val="008340CF"/>
    <w:rsid w:val="00837573"/>
    <w:rsid w:val="008421E3"/>
    <w:rsid w:val="008931E5"/>
    <w:rsid w:val="008F200B"/>
    <w:rsid w:val="0092170C"/>
    <w:rsid w:val="0097036D"/>
    <w:rsid w:val="00974911"/>
    <w:rsid w:val="009937CA"/>
    <w:rsid w:val="00A549F1"/>
    <w:rsid w:val="00A81588"/>
    <w:rsid w:val="00A8544A"/>
    <w:rsid w:val="00AC4AED"/>
    <w:rsid w:val="00AF0294"/>
    <w:rsid w:val="00B15E3F"/>
    <w:rsid w:val="00B54E89"/>
    <w:rsid w:val="00B77237"/>
    <w:rsid w:val="00BC1440"/>
    <w:rsid w:val="00BF2ADA"/>
    <w:rsid w:val="00C07E30"/>
    <w:rsid w:val="00C23ABE"/>
    <w:rsid w:val="00C4697A"/>
    <w:rsid w:val="00C54237"/>
    <w:rsid w:val="00C94BA2"/>
    <w:rsid w:val="00CE45DB"/>
    <w:rsid w:val="00D0705D"/>
    <w:rsid w:val="00D7505B"/>
    <w:rsid w:val="00DA3C7B"/>
    <w:rsid w:val="00E1641F"/>
    <w:rsid w:val="00E612F2"/>
    <w:rsid w:val="00E776DE"/>
    <w:rsid w:val="00EB42E6"/>
    <w:rsid w:val="00EE0D63"/>
    <w:rsid w:val="00F5164D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B"/>
    <w:pPr>
      <w:ind w:left="720"/>
      <w:contextualSpacing/>
    </w:pPr>
  </w:style>
  <w:style w:type="paragraph" w:styleId="a4">
    <w:name w:val="Body Text"/>
    <w:basedOn w:val="a"/>
    <w:link w:val="a5"/>
    <w:unhideWhenUsed/>
    <w:rsid w:val="00024EC6"/>
    <w:pPr>
      <w:overflowPunct/>
      <w:autoSpaceDE/>
      <w:autoSpaceDN/>
      <w:adjustRightInd/>
      <w:jc w:val="both"/>
    </w:pPr>
  </w:style>
  <w:style w:type="character" w:customStyle="1" w:styleId="a5">
    <w:name w:val="Основной текст Знак"/>
    <w:basedOn w:val="a0"/>
    <w:link w:val="a4"/>
    <w:rsid w:val="00024E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7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0C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59"/>
    <w:rsid w:val="00F5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24EC6"/>
    <w:pPr>
      <w:overflowPunct/>
      <w:autoSpaceDE/>
      <w:autoSpaceDN/>
      <w:adjustRightInd/>
      <w:jc w:val="both"/>
    </w:pPr>
  </w:style>
  <w:style w:type="character" w:customStyle="1" w:styleId="a5">
    <w:name w:val="Основной текст Знак"/>
    <w:basedOn w:val="a0"/>
    <w:link w:val="a4"/>
    <w:semiHidden/>
    <w:rsid w:val="00024EC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217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70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EAF9-928B-4BFD-924B-A3230FA2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Anatoliy</cp:lastModifiedBy>
  <cp:revision>19</cp:revision>
  <cp:lastPrinted>2017-06-29T11:41:00Z</cp:lastPrinted>
  <dcterms:created xsi:type="dcterms:W3CDTF">2017-06-19T08:40:00Z</dcterms:created>
  <dcterms:modified xsi:type="dcterms:W3CDTF">2017-06-29T12:58:00Z</dcterms:modified>
</cp:coreProperties>
</file>