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18DE" w:rsidRPr="00250397" w:rsidRDefault="00707EF8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25.01.</w:t>
      </w:r>
      <w:r w:rsidR="008D4D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2018</w:t>
      </w:r>
      <w:r w:rsidR="00220452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6/82-1519</w:t>
      </w:r>
      <w:bookmarkStart w:id="0" w:name="_GoBack"/>
      <w:bookmarkEnd w:id="0"/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B0884" w:rsidRDefault="00F52849" w:rsidP="009B088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9B08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9B08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Д’яковій</w:t>
      </w:r>
      <w:proofErr w:type="spellEnd"/>
      <w:r w:rsidR="009B08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Ірині Володимирівні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</w:t>
      </w:r>
      <w:r w:rsidR="009B0884" w:rsidRP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088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0,0599 га по вул. Матросова, 77 </w:t>
      </w:r>
      <w:r w:rsidR="009B088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9B0884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B0884" w:rsidRDefault="009B0884" w:rsidP="009B088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2B3D45" w:rsidRPr="002B3D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Шейку Миколі Семеновичу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вул. Громова, 47о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B3D4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B3D45" w:rsidRPr="002B3D4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2B3D45" w:rsidRPr="002B3D4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B3D4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B0884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65AB3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F65AB3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Мірошниченку Владиславу Юрійовичу</w:t>
      </w:r>
      <w:r w:rsidR="00F65AB3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F65AB3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F65AB3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65AB3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65AB3"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Громова, 2г із земель комунальної власності територіальної громади міста Костянтинівка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F0B26" w:rsidRPr="00CF0B2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5AB3" w:rsidRDefault="00F65AB3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65AB3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F65AB3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F65A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="00F65AB3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65A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Гаджимурадовій</w:t>
      </w:r>
      <w:proofErr w:type="spellEnd"/>
      <w:r w:rsidR="00F65A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Вікторівні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№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65AB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22E47" w:rsidRPr="00322E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</w:t>
      </w:r>
      <w:r w:rsidR="00F65A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гаража орієнтовною площею 0,0052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F65AB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Трудовій, 449з</w:t>
      </w:r>
      <w:r w:rsidR="00F65AB3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CF0B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F0B26" w:rsidRPr="00CF0B2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4BF4" w:rsidRDefault="00564BF4" w:rsidP="006514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4BF4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564B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564BF4" w:rsidRPr="009807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Чайковському Олександру Вікторовичу</w:t>
      </w:r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 за ад</w:t>
      </w:r>
      <w:r w:rsidR="00564B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564BF4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0,0022 га по </w:t>
      </w:r>
      <w:proofErr w:type="spellStart"/>
      <w:r w:rsidR="00564BF4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564BF4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Космонавтів, 11г </w:t>
      </w:r>
      <w:r w:rsidR="00564BF4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07F9B" w:rsidRDefault="00007F9B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07F9B" w:rsidRDefault="009B0884" w:rsidP="00007F9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007F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007F9B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Гончарук Ользі Іванівні</w:t>
      </w:r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007F9B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0,0024 га по вул. </w:t>
      </w:r>
      <w:proofErr w:type="spellStart"/>
      <w:r w:rsidR="00007F9B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Леваневського</w:t>
      </w:r>
      <w:proofErr w:type="spellEnd"/>
      <w:r w:rsidR="00007F9B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43</w:t>
      </w:r>
      <w:r w:rsidR="0000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е </w:t>
      </w:r>
      <w:r w:rsidR="00007F9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ної громади міста Костянтинівка,</w:t>
      </w:r>
      <w:r w:rsidR="00CF0B26" w:rsidRPr="00CF0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07F9B" w:rsidRDefault="00007F9B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007F9B" w:rsidRDefault="009B0884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007F9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951BBB" w:rsidRPr="00951BB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громадянину Єгорову Максиму Сергійовичу</w:t>
      </w:r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ХХХХХ</w:t>
      </w:r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для будівництва та обслуговування індивідуального гаража орієнтовною площею 0,0030 га по вул. </w:t>
      </w:r>
      <w:proofErr w:type="spellStart"/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Леваневського</w:t>
      </w:r>
      <w:proofErr w:type="spellEnd"/>
      <w:r w:rsidR="00951BBB" w:rsidRPr="00951BB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 43ж із земель комунальної власності територіальної громади міста Костянтинівка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807E9" w:rsidRDefault="00A807E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807E9" w:rsidRDefault="00A807E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8.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BC3D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 w:rsidRPr="00BC3D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Абашиній</w:t>
      </w:r>
      <w:proofErr w:type="spellEnd"/>
      <w:r w:rsidRPr="00BC3D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Катерині </w:t>
      </w:r>
      <w:proofErr w:type="spellStart"/>
      <w:r w:rsidRPr="00BC3DC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Вячеславівні</w:t>
      </w:r>
      <w:proofErr w:type="spellEnd"/>
      <w:r w:rsidRPr="00BC3D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3D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BC3D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BC3D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BC3D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Європейській, 66н із земель комунальної власності територіаль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ної громади міста Костянтинівка,</w:t>
      </w:r>
      <w:r w:rsidR="00CF0B26" w:rsidRPr="00CF0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807E9" w:rsidRDefault="00A807E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07E9" w:rsidRDefault="00A807E9" w:rsidP="00A807E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Рожкову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Вадиму Євгеновичу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фактичне місце проживання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0,0036 га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Космонавтів, 5ф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ної громади міста Костянтинівка,</w:t>
      </w:r>
      <w:r w:rsidR="00CF0B26" w:rsidRPr="00CF0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807E9" w:rsidRDefault="00A807E9" w:rsidP="00A807E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07E9" w:rsidRDefault="00A807E9" w:rsidP="00A807E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Шумакову</w:t>
      </w:r>
      <w:proofErr w:type="spellEnd"/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Олексію Вікторовичу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</w:t>
      </w:r>
      <w:proofErr w:type="spellStart"/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Космонавтів, 5х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CF0B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65AB3" w:rsidRDefault="00F65AB3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51445" w:rsidRDefault="00A807E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756888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7568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Нестеренку Ігорю Анатолійовичу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відновлення меж земельної ділянки за кадастровим № 1412600</w:t>
      </w:r>
      <w:r w:rsidR="00756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000:00:006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:02</w:t>
      </w:r>
      <w:r w:rsidR="00756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4, площею 0,0</w:t>
      </w:r>
      <w:r w:rsidR="00756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325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</w:t>
      </w:r>
      <w:r w:rsidR="007568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Поштовій, 4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</w:t>
      </w:r>
      <w:r w:rsidR="00756888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обслуговування </w:t>
      </w:r>
      <w:r w:rsidR="00756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будівлі</w:t>
      </w:r>
      <w:r w:rsidR="00756888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5688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5269C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95E7E" w:rsidRPr="00250397" w:rsidRDefault="00795E7E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76C" w:rsidRDefault="00BB2FE5" w:rsidP="0023076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</w:t>
      </w:r>
      <w:r w:rsidR="002307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Питання про надання </w:t>
      </w:r>
      <w:r w:rsid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>згоди</w:t>
      </w:r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натурі (на місцевості) та дозво</w:t>
      </w:r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>л</w:t>
      </w:r>
      <w:r w:rsid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№1412600000:00:008:0369 площею 0,0230 га по </w:t>
      </w:r>
      <w:r w:rsidR="00C541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</w:t>
      </w:r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вул. Краснодарська, 3ж для відведення її у власність шляхом продажу для обслуговування будівлі </w:t>
      </w:r>
      <w:proofErr w:type="spellStart"/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>склопункту</w:t>
      </w:r>
      <w:proofErr w:type="spellEnd"/>
      <w:r w:rsidR="007F3D26" w:rsidRP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№7, із земель комунальної власності територіальної громади міста Костянтинівка</w:t>
      </w:r>
      <w:r w:rsidR="007F3D2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23076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23076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Рудаченку</w:t>
      </w:r>
      <w:proofErr w:type="spellEnd"/>
      <w:r w:rsidR="0023076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Андрію Костянтиновичу</w:t>
      </w:r>
      <w:r w:rsidR="0023076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23076C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23076C">
        <w:rPr>
          <w:rFonts w:ascii="Times New Roman" w:hAnsi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23076C">
        <w:rPr>
          <w:rFonts w:ascii="Times New Roman" w:hAnsi="Times New Roman"/>
          <w:color w:val="000000" w:themeColor="text1"/>
          <w:sz w:val="24"/>
          <w:szCs w:val="24"/>
          <w:lang w:val="uk-UA"/>
        </w:rPr>
        <w:t>, який зареєстрований за адресою: м. Костянтинівка, вул. О.Островського, 255,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F3D26" w:rsidRPr="00CF0B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51445" w:rsidRDefault="00651445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5AB3" w:rsidRDefault="009B0884" w:rsidP="00F65AB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BB2F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</w:t>
      </w:r>
      <w:r w:rsidR="00DA5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згоди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A5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натурі (на місцевості) та дозво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№1412600000:00:020:1061 площею 0,0020 га по</w:t>
      </w:r>
      <w:r w:rsidR="00C541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Ціолковського, 19б для відведення її у власність шляхом продажу для обслуговування  будівлі торгівельного павільйону №7 із земель комунальної власності територіальної громади міста Костянтинівка</w:t>
      </w:r>
      <w:r w:rsid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65A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F65A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Єрьоменку</w:t>
      </w:r>
      <w:proofErr w:type="spellEnd"/>
      <w:r w:rsidR="00F65A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Володимиру Олеговичу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F3D26" w:rsidRP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</w:t>
      </w:r>
      <w:r w:rsidR="007F3D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5AB3" w:rsidRDefault="00F65AB3" w:rsidP="00F65AB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5AB3" w:rsidRPr="00610389" w:rsidRDefault="00BB2FE5" w:rsidP="00F65AB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F65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A5451" w:rsidRPr="00DA5451">
        <w:rPr>
          <w:rFonts w:ascii="Times New Roman" w:hAnsi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</w:t>
      </w:r>
      <w:r w:rsidR="00DA5451">
        <w:rPr>
          <w:rFonts w:ascii="Times New Roman" w:hAnsi="Times New Roman"/>
          <w:sz w:val="24"/>
          <w:szCs w:val="24"/>
          <w:lang w:val="uk-UA"/>
        </w:rPr>
        <w:t>о</w:t>
      </w:r>
      <w:r w:rsidR="00DA5451" w:rsidRPr="00DA5451">
        <w:rPr>
          <w:rFonts w:ascii="Times New Roman" w:hAnsi="Times New Roman"/>
          <w:sz w:val="24"/>
          <w:szCs w:val="24"/>
          <w:lang w:val="uk-UA"/>
        </w:rPr>
        <w:t>л</w:t>
      </w:r>
      <w:r w:rsidR="00DA5451">
        <w:rPr>
          <w:rFonts w:ascii="Times New Roman" w:hAnsi="Times New Roman"/>
          <w:sz w:val="24"/>
          <w:szCs w:val="24"/>
          <w:lang w:val="uk-UA"/>
        </w:rPr>
        <w:t>у</w:t>
      </w:r>
      <w:r w:rsidR="00DA5451" w:rsidRPr="00DA5451">
        <w:rPr>
          <w:rFonts w:ascii="Times New Roman" w:hAnsi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№1412600000:00:008:0950 площею 0,0042 га по </w:t>
      </w:r>
      <w:r w:rsidR="00C54169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DA5451" w:rsidRPr="00DA5451">
        <w:rPr>
          <w:rFonts w:ascii="Times New Roman" w:hAnsi="Times New Roman"/>
          <w:sz w:val="24"/>
          <w:szCs w:val="24"/>
          <w:lang w:val="uk-UA"/>
        </w:rPr>
        <w:t>вул. Краснодарській, 3у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</w:t>
      </w:r>
      <w:r w:rsidR="00DA545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>Мамедову</w:t>
      </w:r>
      <w:proofErr w:type="spellEnd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>Ехтіраму</w:t>
      </w:r>
      <w:proofErr w:type="spellEnd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>Тофік</w:t>
      </w:r>
      <w:proofErr w:type="spellEnd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65AB3" w:rsidRPr="00610389">
        <w:rPr>
          <w:rFonts w:ascii="Times New Roman" w:hAnsi="Times New Roman"/>
          <w:b/>
          <w:sz w:val="24"/>
          <w:szCs w:val="24"/>
          <w:lang w:val="uk-UA"/>
        </w:rPr>
        <w:t>огли</w:t>
      </w:r>
      <w:proofErr w:type="spellEnd"/>
      <w:r w:rsidR="00F65AB3" w:rsidRPr="0061038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65AB3" w:rsidRPr="00610389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F65AB3" w:rsidRPr="00610389">
        <w:rPr>
          <w:rFonts w:ascii="Times New Roman" w:hAnsi="Times New Roman"/>
          <w:sz w:val="24"/>
          <w:szCs w:val="24"/>
          <w:lang w:val="uk-UA"/>
        </w:rPr>
        <w:t>. №</w:t>
      </w:r>
      <w:r w:rsidR="00092BD9">
        <w:rPr>
          <w:rFonts w:ascii="Times New Roman" w:hAnsi="Times New Roman"/>
          <w:sz w:val="24"/>
          <w:szCs w:val="24"/>
          <w:lang w:val="uk-UA"/>
        </w:rPr>
        <w:t>ХХХХХ</w:t>
      </w:r>
      <w:r w:rsidR="00F65AB3" w:rsidRPr="00610389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/>
          <w:sz w:val="24"/>
          <w:szCs w:val="24"/>
          <w:lang w:val="uk-UA"/>
        </w:rPr>
        <w:t>ХХХХХ</w:t>
      </w:r>
      <w:r w:rsidR="00F65AB3" w:rsidRPr="00610389">
        <w:rPr>
          <w:rFonts w:ascii="Times New Roman" w:hAnsi="Times New Roman"/>
          <w:sz w:val="24"/>
          <w:szCs w:val="24"/>
          <w:lang w:val="uk-UA"/>
        </w:rPr>
        <w:t>,</w:t>
      </w:r>
      <w:r w:rsidR="00DA54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451" w:rsidRPr="00DA545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A545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65AB3" w:rsidRDefault="00F65AB3" w:rsidP="00F65AB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5AB3" w:rsidRPr="009825C3" w:rsidRDefault="00F65AB3" w:rsidP="00607525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B0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BB2F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A5451" w:rsidRP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</w:t>
      </w:r>
      <w:r w:rsid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DA5451" w:rsidRP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DA5451" w:rsidRP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№1412600000:00:008:1109 площею 0,0030 га по</w:t>
      </w:r>
      <w:r w:rsidR="00C541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DA5451" w:rsidRP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О.Островського, 220р, для відведення її у власність шляхом продажу для обслуговування громадської будівлі для ведення роздрібної торгівлі із земель комунальної власності територіальної громади міста Костянтинівка</w:t>
      </w:r>
      <w:r w:rsid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9825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Pr="009825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Довмат</w:t>
      </w:r>
      <w:proofErr w:type="spellEnd"/>
      <w:r w:rsidRPr="009825C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Лідії Григорівні</w:t>
      </w:r>
      <w:r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A5451" w:rsidRP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A545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F4F84" w:rsidRDefault="008F4F84" w:rsidP="00F65AB3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4F84" w:rsidRDefault="00BB2FE5" w:rsidP="008F4F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16</w:t>
      </w:r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DA5451" w:rsidRP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натурі (на місцевості) та дозво</w:t>
      </w:r>
      <w:r w:rsidR="00DA5451" w:rsidRP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>л</w:t>
      </w:r>
      <w:r w:rsid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DA5451" w:rsidRP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№1412600000:00:021:0521 площею 0,0128 га по </w:t>
      </w:r>
      <w:r w:rsidR="00D95B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</w:t>
      </w:r>
      <w:r w:rsidR="00DA5451" w:rsidRP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Громова, 55б для відведення її у власність шляхом продажу для обслуговування будівлі торгівельного павільйону, із земель комунальної власності територіальної громади міста Костянтинівка</w:t>
      </w:r>
      <w:r w:rsid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Шгояну</w:t>
      </w:r>
      <w:proofErr w:type="spellEnd"/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Акопу</w:t>
      </w:r>
      <w:proofErr w:type="spellEnd"/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F4F8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Павліковичу</w:t>
      </w:r>
      <w:proofErr w:type="spellEnd"/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8F4F8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DA545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A5451" w:rsidRPr="00DA5451">
        <w:rPr>
          <w:rFonts w:ascii="Times New Roman" w:hAnsi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A545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F4F84" w:rsidRDefault="008F4F84" w:rsidP="008F4F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4F84" w:rsidRDefault="008F4F84" w:rsidP="008F4F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BB2FE5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5451" w:rsidRPr="00DA54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Питання про надання згоди </w:t>
      </w:r>
      <w:r w:rsidR="00F75836" w:rsidRPr="00F75836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</w:t>
      </w:r>
      <w:r w:rsidR="00D95BC6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F75836" w:rsidRPr="00F75836">
        <w:rPr>
          <w:rFonts w:ascii="Times New Roman" w:hAnsi="Times New Roman"/>
          <w:color w:val="000000" w:themeColor="text1"/>
          <w:sz w:val="24"/>
          <w:szCs w:val="24"/>
          <w:lang w:val="uk-UA"/>
        </w:rPr>
        <w:t>л</w:t>
      </w:r>
      <w:r w:rsidR="00D95BC6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F75836" w:rsidRPr="00F7583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№1412600000:00:021:0522 площею 0,0129 га по </w:t>
      </w:r>
      <w:r w:rsidR="00D95B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</w:t>
      </w:r>
      <w:r w:rsidR="00F75836" w:rsidRPr="00F75836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Громова, 55в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</w:t>
      </w:r>
      <w:r w:rsidR="00F7583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Шгояну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Акопу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Павліковичу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F7583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75836" w:rsidRPr="00F75836">
        <w:rPr>
          <w:rFonts w:ascii="Times New Roman" w:hAnsi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007F9B" w:rsidRDefault="00007F9B" w:rsidP="008F4F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BC6" w:rsidRPr="00D95BC6" w:rsidRDefault="00BB2FE5" w:rsidP="00D95BC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007F9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95BC6" w:rsidRPr="00D95BC6">
        <w:rPr>
          <w:rFonts w:ascii="Times New Roman" w:hAnsi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</w:t>
      </w:r>
      <w:r w:rsidR="00D95BC6">
        <w:rPr>
          <w:rFonts w:ascii="Times New Roman" w:hAnsi="Times New Roman"/>
          <w:sz w:val="24"/>
          <w:szCs w:val="24"/>
          <w:lang w:val="uk-UA"/>
        </w:rPr>
        <w:t>о</w:t>
      </w:r>
      <w:r w:rsidR="00D95BC6" w:rsidRPr="00D95BC6">
        <w:rPr>
          <w:rFonts w:ascii="Times New Roman" w:hAnsi="Times New Roman"/>
          <w:sz w:val="24"/>
          <w:szCs w:val="24"/>
          <w:lang w:val="uk-UA"/>
        </w:rPr>
        <w:t>л</w:t>
      </w:r>
      <w:r w:rsidR="00D95BC6">
        <w:rPr>
          <w:rFonts w:ascii="Times New Roman" w:hAnsi="Times New Roman"/>
          <w:sz w:val="24"/>
          <w:szCs w:val="24"/>
          <w:lang w:val="uk-UA"/>
        </w:rPr>
        <w:t>у</w:t>
      </w:r>
      <w:r w:rsidR="00D95BC6" w:rsidRPr="00D95BC6">
        <w:rPr>
          <w:rFonts w:ascii="Times New Roman" w:hAnsi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№1412600000:00:020:1070 площею 0,0070 га по                 пр. Ломоносова, 103а, для відведення її у власність шляхом продажу для обслуговування  будівлі торгівельного павільйону із земель комунальної власності територіаль</w:t>
      </w:r>
      <w:r w:rsidR="00D95BC6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007F9B" w:rsidRPr="00007F9B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007F9B" w:rsidRPr="00007F9B">
        <w:rPr>
          <w:rFonts w:ascii="Times New Roman" w:hAnsi="Times New Roman"/>
          <w:b/>
          <w:sz w:val="24"/>
          <w:szCs w:val="24"/>
          <w:lang w:val="uk-UA"/>
        </w:rPr>
        <w:t>Бащинському</w:t>
      </w:r>
      <w:proofErr w:type="spellEnd"/>
      <w:r w:rsidR="00007F9B" w:rsidRPr="00007F9B">
        <w:rPr>
          <w:rFonts w:ascii="Times New Roman" w:hAnsi="Times New Roman"/>
          <w:b/>
          <w:sz w:val="24"/>
          <w:szCs w:val="24"/>
          <w:lang w:val="uk-UA"/>
        </w:rPr>
        <w:t xml:space="preserve"> Михайлу Борисовичу</w:t>
      </w:r>
      <w:r w:rsidR="00007F9B" w:rsidRPr="00007F9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07F9B" w:rsidRPr="00007F9B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007F9B" w:rsidRPr="00007F9B">
        <w:rPr>
          <w:rFonts w:ascii="Times New Roman" w:hAnsi="Times New Roman"/>
          <w:sz w:val="24"/>
          <w:szCs w:val="24"/>
          <w:lang w:val="uk-UA"/>
        </w:rPr>
        <w:t>. №</w:t>
      </w:r>
      <w:r w:rsidR="00092BD9">
        <w:rPr>
          <w:rFonts w:ascii="Times New Roman" w:hAnsi="Times New Roman"/>
          <w:sz w:val="24"/>
          <w:szCs w:val="24"/>
          <w:lang w:val="uk-UA"/>
        </w:rPr>
        <w:t>ХХХХХ</w:t>
      </w:r>
      <w:r w:rsidR="00007F9B" w:rsidRPr="00007F9B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/>
          <w:sz w:val="24"/>
          <w:szCs w:val="24"/>
          <w:lang w:val="uk-UA"/>
        </w:rPr>
        <w:t>ХХХХХ</w:t>
      </w:r>
      <w:r w:rsidR="00D95BC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95BC6" w:rsidRPr="00D95BC6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E06933" w:rsidRDefault="00E06933" w:rsidP="00007F9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6933" w:rsidRPr="00250397" w:rsidRDefault="00BB2FE5" w:rsidP="00E0693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E0693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</w:t>
      </w:r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95BC6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проведення експертної грошової оцінки земельної ділянки за кадастровим №1412600000:00:017:0315 площею 0,0120 га по</w:t>
      </w:r>
      <w:r w:rsid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  <w:r w:rsidR="00D95BC6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пр. Ломоносова, 214 в, </w:t>
      </w:r>
      <w:r w:rsidR="00E0693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E0693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Шонії</w:t>
      </w:r>
      <w:proofErr w:type="spellEnd"/>
      <w:r w:rsidR="00E069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693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Торніку</w:t>
      </w:r>
      <w:proofErr w:type="spellEnd"/>
      <w:r w:rsidR="00E0693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0693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Тамазовичу</w:t>
      </w:r>
      <w:proofErr w:type="spellEnd"/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0693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503D0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відведення її у власність шляхом продажу для обслуговування будівлі </w:t>
      </w:r>
      <w:proofErr w:type="spellStart"/>
      <w:r w:rsidR="000503D0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шиномонтажу</w:t>
      </w:r>
      <w:proofErr w:type="spellEnd"/>
      <w:r w:rsidR="000503D0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0503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95BC6" w:rsidRP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95B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007F9B" w:rsidRDefault="00007F9B" w:rsidP="008F4F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03D0" w:rsidRPr="000503D0" w:rsidRDefault="00BB2FE5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0F1C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№1412600000:00:021:0701 площею 0,0042 га по                         </w:t>
      </w:r>
      <w:proofErr w:type="spellStart"/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14о, </w:t>
      </w:r>
      <w:r w:rsidR="000503D0"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0503D0"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Таслицькій</w:t>
      </w:r>
      <w:proofErr w:type="spellEnd"/>
      <w:r w:rsidR="000503D0"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Миколаївні</w:t>
      </w:r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паспорт серія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0503D0"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Питання про надання дозволу про проведення експертної грошової оцінки земельної ділянки за кадастровим №1412600000:00:021:0707 площею 0,0036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14ф,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Таслицькій</w:t>
      </w:r>
      <w:proofErr w:type="spellEnd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Миколаївні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паспорт серія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Питання про надання дозволу про проведення експертної грошової оцінки земельної ділянки за кадастровим №1412600000:00:021:0700 площею 0,0042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14є,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Фесенку Анатолію Сергійовичу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092BD9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Питання про надання дозволу про проведення експертної грошової оцінки земельної ділянки за кадастровим №1412600000:00:021:0708 площею 0,0036 га по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14ж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Фесенку Анатолію Сергійовичу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Питання про надання дозволу про проведення експертної грошової оцінки земельної ділянки за кадастровим №1412600000:00:021:0706 площею 0,0036 га по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14с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Фесенко Галині Михайлівні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Питання про надання дозволу про проведення експертної грошової оцінки земельної ділянки за кадастровим №1412600000:00:021:0699 площею 0,0162 га по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14р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Руденко Валерії Юріївні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Питання про надання дозволу про проведення експертної грошової оцінки земельної ділянки за кадастровим №1412600000:00:021:0698 площею 0,0041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14п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Шатову</w:t>
      </w:r>
      <w:proofErr w:type="spellEnd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Андрію Євгеновичу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Питання про надання дозволу про проведення експертної грошової оцінки земельної ділянки за кадастровим №1412600000:00:021:0697 площею 0,0042 га по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14л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Пахомову Олександру Васильовичу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Питання про надання дозволу про проведення експертної грошової оцінки земельної ділянки за кадастровим №1412600000:00:021:0692 площею 0,0043 га по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14м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Дегтярьовій Людмилі Петрівні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Питання про надання дозволу про проведення експертної грошової оцінки земельної ділянки за кадастровим №1412600000:00:021:0705 площею 0,0036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14т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Савенко Валентині Михайлівні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0. Питання про надання дозволу про проведення експертної грошової оцінки земельної ділянки за кадастровим №1412600000:00:021:0704 площею 0,0036 га по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14у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Масловій</w:t>
      </w:r>
      <w:proofErr w:type="spellEnd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Ірині Валеріївні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Питання про надання дозволу про проведення експертної грошової оцінки земельної ділянки за кадастровим №1412600000:00:021:0696 площею 0,0043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14к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Соломатіну Євгену Євгеновичу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Питання про надання дозволу про проведення експертної грошової оцінки земельної ділянки за кадастровим №1412600000:00:021:0702 площею 0,0042 га по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14й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Компанієць Людмилі Дмитрівні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Питання про надання дозволу про проведення експертної грошової оцінки земельної ділянки за кадастровим №1412600000:00:021:0693 площею 0,0083 га по 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14н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Міхневському</w:t>
      </w:r>
      <w:proofErr w:type="spellEnd"/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Євгену Леонідовичу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Питання про надання дозволу про проведення експертної грошової оцінки земельної ділянки за кадастровим №1412600000:00:021:0695 площею 0,0042 га по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14з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Тищенко Наталії Володимирівні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0503D0" w:rsidRP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Питання про надання дозволу про проведення експертної грошової оцінки земельної ділянки за кадастровим №1412600000:00:021:0694 площею 0,0042 га по                         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14і </w:t>
      </w:r>
      <w:r w:rsidRPr="000503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Тищенко Наталії Володимирівні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CF697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503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0503D0" w:rsidRDefault="000503D0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Pr="00250397" w:rsidRDefault="00BB2FE5" w:rsidP="000503D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36</w:t>
      </w:r>
      <w:r w:rsidR="00F65A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Pr="00250397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CC1408" w:rsidRPr="00250397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53" w:rsidRDefault="00D33F53" w:rsidP="00026610">
      <w:pPr>
        <w:spacing w:after="0" w:line="240" w:lineRule="auto"/>
      </w:pPr>
      <w:r>
        <w:separator/>
      </w:r>
    </w:p>
  </w:endnote>
  <w:endnote w:type="continuationSeparator" w:id="0">
    <w:p w:rsidR="00D33F53" w:rsidRDefault="00D33F53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53" w:rsidRDefault="00D33F53" w:rsidP="00026610">
      <w:pPr>
        <w:spacing w:after="0" w:line="240" w:lineRule="auto"/>
      </w:pPr>
      <w:r>
        <w:separator/>
      </w:r>
    </w:p>
  </w:footnote>
  <w:footnote w:type="continuationSeparator" w:id="0">
    <w:p w:rsidR="00D33F53" w:rsidRDefault="00D33F53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0A1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EF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7F9B"/>
    <w:rsid w:val="000130CE"/>
    <w:rsid w:val="00026610"/>
    <w:rsid w:val="00026BF4"/>
    <w:rsid w:val="00036CF3"/>
    <w:rsid w:val="000413B7"/>
    <w:rsid w:val="00045FF2"/>
    <w:rsid w:val="000503D0"/>
    <w:rsid w:val="00054C2C"/>
    <w:rsid w:val="00064216"/>
    <w:rsid w:val="00073737"/>
    <w:rsid w:val="0007582E"/>
    <w:rsid w:val="00080ECA"/>
    <w:rsid w:val="000854A9"/>
    <w:rsid w:val="00092BD9"/>
    <w:rsid w:val="000966AE"/>
    <w:rsid w:val="000969D8"/>
    <w:rsid w:val="000A18D4"/>
    <w:rsid w:val="000B6646"/>
    <w:rsid w:val="000C0F29"/>
    <w:rsid w:val="000C16E6"/>
    <w:rsid w:val="000C2282"/>
    <w:rsid w:val="000C6D66"/>
    <w:rsid w:val="000D53B5"/>
    <w:rsid w:val="000E1D9E"/>
    <w:rsid w:val="000F1C61"/>
    <w:rsid w:val="000F218A"/>
    <w:rsid w:val="000F4B17"/>
    <w:rsid w:val="000F6173"/>
    <w:rsid w:val="0010354F"/>
    <w:rsid w:val="00111CBD"/>
    <w:rsid w:val="00113EBA"/>
    <w:rsid w:val="00115C39"/>
    <w:rsid w:val="00121629"/>
    <w:rsid w:val="00127F1D"/>
    <w:rsid w:val="00132016"/>
    <w:rsid w:val="00141B20"/>
    <w:rsid w:val="00145A41"/>
    <w:rsid w:val="001474D4"/>
    <w:rsid w:val="00152768"/>
    <w:rsid w:val="001548A5"/>
    <w:rsid w:val="00155E54"/>
    <w:rsid w:val="001741D6"/>
    <w:rsid w:val="00175232"/>
    <w:rsid w:val="001874E7"/>
    <w:rsid w:val="00192EEA"/>
    <w:rsid w:val="00193112"/>
    <w:rsid w:val="001978EC"/>
    <w:rsid w:val="001B3130"/>
    <w:rsid w:val="001B5380"/>
    <w:rsid w:val="001C63B3"/>
    <w:rsid w:val="001D2240"/>
    <w:rsid w:val="001D2706"/>
    <w:rsid w:val="001D3B97"/>
    <w:rsid w:val="001D5E57"/>
    <w:rsid w:val="001E66FE"/>
    <w:rsid w:val="001E7EC1"/>
    <w:rsid w:val="0020321E"/>
    <w:rsid w:val="00212B86"/>
    <w:rsid w:val="00213A72"/>
    <w:rsid w:val="00220452"/>
    <w:rsid w:val="00220CBE"/>
    <w:rsid w:val="00223270"/>
    <w:rsid w:val="0023076C"/>
    <w:rsid w:val="002340E9"/>
    <w:rsid w:val="00240890"/>
    <w:rsid w:val="00247879"/>
    <w:rsid w:val="00250397"/>
    <w:rsid w:val="0025269C"/>
    <w:rsid w:val="00253114"/>
    <w:rsid w:val="002670FF"/>
    <w:rsid w:val="00276E4B"/>
    <w:rsid w:val="00284FCC"/>
    <w:rsid w:val="00290E72"/>
    <w:rsid w:val="00293021"/>
    <w:rsid w:val="00293B71"/>
    <w:rsid w:val="002965A9"/>
    <w:rsid w:val="002A102B"/>
    <w:rsid w:val="002A1769"/>
    <w:rsid w:val="002B0B40"/>
    <w:rsid w:val="002B3D45"/>
    <w:rsid w:val="002B5C98"/>
    <w:rsid w:val="002B724D"/>
    <w:rsid w:val="002B7A3E"/>
    <w:rsid w:val="002C0CE3"/>
    <w:rsid w:val="002C5083"/>
    <w:rsid w:val="002D4AF5"/>
    <w:rsid w:val="002E057D"/>
    <w:rsid w:val="002F0274"/>
    <w:rsid w:val="002F53D5"/>
    <w:rsid w:val="002F66BD"/>
    <w:rsid w:val="00303926"/>
    <w:rsid w:val="00306125"/>
    <w:rsid w:val="003108B9"/>
    <w:rsid w:val="003169EC"/>
    <w:rsid w:val="00317673"/>
    <w:rsid w:val="00320038"/>
    <w:rsid w:val="00322E47"/>
    <w:rsid w:val="003253FF"/>
    <w:rsid w:val="00330301"/>
    <w:rsid w:val="00330871"/>
    <w:rsid w:val="00332DB1"/>
    <w:rsid w:val="0034457C"/>
    <w:rsid w:val="003513D8"/>
    <w:rsid w:val="003542BA"/>
    <w:rsid w:val="00357690"/>
    <w:rsid w:val="0036056F"/>
    <w:rsid w:val="00363E64"/>
    <w:rsid w:val="003726D2"/>
    <w:rsid w:val="00373F98"/>
    <w:rsid w:val="003766E8"/>
    <w:rsid w:val="00376BAB"/>
    <w:rsid w:val="0038166F"/>
    <w:rsid w:val="003962CA"/>
    <w:rsid w:val="003A3029"/>
    <w:rsid w:val="003A34D3"/>
    <w:rsid w:val="003A52ED"/>
    <w:rsid w:val="003A589F"/>
    <w:rsid w:val="003B10AB"/>
    <w:rsid w:val="003B5A68"/>
    <w:rsid w:val="003D3214"/>
    <w:rsid w:val="003E0528"/>
    <w:rsid w:val="003E0EF4"/>
    <w:rsid w:val="003E6404"/>
    <w:rsid w:val="003F18DE"/>
    <w:rsid w:val="00403D75"/>
    <w:rsid w:val="004057E4"/>
    <w:rsid w:val="00405F46"/>
    <w:rsid w:val="00411561"/>
    <w:rsid w:val="004125DE"/>
    <w:rsid w:val="00415D7D"/>
    <w:rsid w:val="004167AA"/>
    <w:rsid w:val="004236C1"/>
    <w:rsid w:val="004379D9"/>
    <w:rsid w:val="004404CF"/>
    <w:rsid w:val="00440A04"/>
    <w:rsid w:val="00441683"/>
    <w:rsid w:val="00446AE9"/>
    <w:rsid w:val="00447A96"/>
    <w:rsid w:val="00450543"/>
    <w:rsid w:val="00460826"/>
    <w:rsid w:val="00467034"/>
    <w:rsid w:val="00471E67"/>
    <w:rsid w:val="00473DD9"/>
    <w:rsid w:val="0047472C"/>
    <w:rsid w:val="00474C6F"/>
    <w:rsid w:val="00477B6C"/>
    <w:rsid w:val="00482CD0"/>
    <w:rsid w:val="004836F5"/>
    <w:rsid w:val="0049129C"/>
    <w:rsid w:val="004949E0"/>
    <w:rsid w:val="0049626D"/>
    <w:rsid w:val="004A42DC"/>
    <w:rsid w:val="004B233F"/>
    <w:rsid w:val="004B277F"/>
    <w:rsid w:val="004B3108"/>
    <w:rsid w:val="004B4E5C"/>
    <w:rsid w:val="004B68A6"/>
    <w:rsid w:val="004B7BB2"/>
    <w:rsid w:val="004C3FDD"/>
    <w:rsid w:val="004C767E"/>
    <w:rsid w:val="004D1A8E"/>
    <w:rsid w:val="004D1D79"/>
    <w:rsid w:val="004E1DD3"/>
    <w:rsid w:val="004E4FB2"/>
    <w:rsid w:val="00502FD6"/>
    <w:rsid w:val="00507774"/>
    <w:rsid w:val="00512FF8"/>
    <w:rsid w:val="00516B18"/>
    <w:rsid w:val="0052002D"/>
    <w:rsid w:val="00533568"/>
    <w:rsid w:val="005340D2"/>
    <w:rsid w:val="00534F59"/>
    <w:rsid w:val="0053544A"/>
    <w:rsid w:val="00535833"/>
    <w:rsid w:val="005412A8"/>
    <w:rsid w:val="005464EA"/>
    <w:rsid w:val="00556D9E"/>
    <w:rsid w:val="00560643"/>
    <w:rsid w:val="00564BF4"/>
    <w:rsid w:val="005671CA"/>
    <w:rsid w:val="00575BB5"/>
    <w:rsid w:val="00577AE6"/>
    <w:rsid w:val="00582669"/>
    <w:rsid w:val="00590FFF"/>
    <w:rsid w:val="00592C70"/>
    <w:rsid w:val="005A5F95"/>
    <w:rsid w:val="005B21B1"/>
    <w:rsid w:val="005D7388"/>
    <w:rsid w:val="005E01CF"/>
    <w:rsid w:val="005E3488"/>
    <w:rsid w:val="005F0F23"/>
    <w:rsid w:val="005F3AA7"/>
    <w:rsid w:val="005F62A8"/>
    <w:rsid w:val="00607525"/>
    <w:rsid w:val="00612E3F"/>
    <w:rsid w:val="00615D74"/>
    <w:rsid w:val="006172B3"/>
    <w:rsid w:val="0061731F"/>
    <w:rsid w:val="00622B6E"/>
    <w:rsid w:val="006234D2"/>
    <w:rsid w:val="00635E87"/>
    <w:rsid w:val="00636363"/>
    <w:rsid w:val="00651445"/>
    <w:rsid w:val="00652413"/>
    <w:rsid w:val="00652E6D"/>
    <w:rsid w:val="00664215"/>
    <w:rsid w:val="00665140"/>
    <w:rsid w:val="0067004F"/>
    <w:rsid w:val="006711AD"/>
    <w:rsid w:val="0067241F"/>
    <w:rsid w:val="006748FC"/>
    <w:rsid w:val="00677877"/>
    <w:rsid w:val="0068580E"/>
    <w:rsid w:val="00697FD5"/>
    <w:rsid w:val="006A429A"/>
    <w:rsid w:val="006C38AB"/>
    <w:rsid w:val="006D339D"/>
    <w:rsid w:val="006D6343"/>
    <w:rsid w:val="006E398F"/>
    <w:rsid w:val="006F59DA"/>
    <w:rsid w:val="00701F69"/>
    <w:rsid w:val="00704FC1"/>
    <w:rsid w:val="00707EF8"/>
    <w:rsid w:val="007102BF"/>
    <w:rsid w:val="00716B4A"/>
    <w:rsid w:val="00724EDB"/>
    <w:rsid w:val="007263EF"/>
    <w:rsid w:val="00732E3B"/>
    <w:rsid w:val="00734D74"/>
    <w:rsid w:val="007443B2"/>
    <w:rsid w:val="00747FA1"/>
    <w:rsid w:val="007547EB"/>
    <w:rsid w:val="00756888"/>
    <w:rsid w:val="00770791"/>
    <w:rsid w:val="00775CB1"/>
    <w:rsid w:val="007764F2"/>
    <w:rsid w:val="007779BE"/>
    <w:rsid w:val="00777AB8"/>
    <w:rsid w:val="007804C1"/>
    <w:rsid w:val="00793D17"/>
    <w:rsid w:val="00795E7E"/>
    <w:rsid w:val="007A42CB"/>
    <w:rsid w:val="007B4D08"/>
    <w:rsid w:val="007B7AF1"/>
    <w:rsid w:val="007C2122"/>
    <w:rsid w:val="007D2763"/>
    <w:rsid w:val="007E1F63"/>
    <w:rsid w:val="007E22F4"/>
    <w:rsid w:val="007E3961"/>
    <w:rsid w:val="007E5676"/>
    <w:rsid w:val="007E6CCE"/>
    <w:rsid w:val="007F3D26"/>
    <w:rsid w:val="007F4122"/>
    <w:rsid w:val="00800F03"/>
    <w:rsid w:val="00803FB3"/>
    <w:rsid w:val="00810F9A"/>
    <w:rsid w:val="008138A7"/>
    <w:rsid w:val="00815FEB"/>
    <w:rsid w:val="00821411"/>
    <w:rsid w:val="00827726"/>
    <w:rsid w:val="00830EC9"/>
    <w:rsid w:val="00834A33"/>
    <w:rsid w:val="00835043"/>
    <w:rsid w:val="008410A4"/>
    <w:rsid w:val="0085191A"/>
    <w:rsid w:val="00855981"/>
    <w:rsid w:val="00856DB8"/>
    <w:rsid w:val="0085701D"/>
    <w:rsid w:val="00862AE6"/>
    <w:rsid w:val="00874A4B"/>
    <w:rsid w:val="0087577F"/>
    <w:rsid w:val="00880755"/>
    <w:rsid w:val="0088546C"/>
    <w:rsid w:val="00887E05"/>
    <w:rsid w:val="008943C4"/>
    <w:rsid w:val="008A5E0E"/>
    <w:rsid w:val="008B1F19"/>
    <w:rsid w:val="008B1F24"/>
    <w:rsid w:val="008B3087"/>
    <w:rsid w:val="008C0499"/>
    <w:rsid w:val="008C15AE"/>
    <w:rsid w:val="008C69D5"/>
    <w:rsid w:val="008D2E5A"/>
    <w:rsid w:val="008D4D85"/>
    <w:rsid w:val="008D4F3F"/>
    <w:rsid w:val="008D66DD"/>
    <w:rsid w:val="008E02FE"/>
    <w:rsid w:val="008E0FEE"/>
    <w:rsid w:val="008F165E"/>
    <w:rsid w:val="008F4F84"/>
    <w:rsid w:val="008F5596"/>
    <w:rsid w:val="008F6C6E"/>
    <w:rsid w:val="00900758"/>
    <w:rsid w:val="009020D1"/>
    <w:rsid w:val="009113F8"/>
    <w:rsid w:val="00913952"/>
    <w:rsid w:val="00913F6D"/>
    <w:rsid w:val="009219D4"/>
    <w:rsid w:val="0093774E"/>
    <w:rsid w:val="0094277D"/>
    <w:rsid w:val="0094581B"/>
    <w:rsid w:val="00951BBB"/>
    <w:rsid w:val="00952216"/>
    <w:rsid w:val="00957347"/>
    <w:rsid w:val="00965D21"/>
    <w:rsid w:val="009718DF"/>
    <w:rsid w:val="00975A8C"/>
    <w:rsid w:val="00977473"/>
    <w:rsid w:val="009859E5"/>
    <w:rsid w:val="0099224E"/>
    <w:rsid w:val="009A1EC8"/>
    <w:rsid w:val="009A3079"/>
    <w:rsid w:val="009A5235"/>
    <w:rsid w:val="009B0884"/>
    <w:rsid w:val="009B5462"/>
    <w:rsid w:val="009C03FE"/>
    <w:rsid w:val="009C386E"/>
    <w:rsid w:val="009C503D"/>
    <w:rsid w:val="009D103F"/>
    <w:rsid w:val="009D5111"/>
    <w:rsid w:val="009E0F5B"/>
    <w:rsid w:val="009E3CC3"/>
    <w:rsid w:val="009F07DD"/>
    <w:rsid w:val="00A119CD"/>
    <w:rsid w:val="00A205AE"/>
    <w:rsid w:val="00A22E40"/>
    <w:rsid w:val="00A24F55"/>
    <w:rsid w:val="00A33290"/>
    <w:rsid w:val="00A357FA"/>
    <w:rsid w:val="00A36960"/>
    <w:rsid w:val="00A57FD2"/>
    <w:rsid w:val="00A65B37"/>
    <w:rsid w:val="00A736AF"/>
    <w:rsid w:val="00A761F3"/>
    <w:rsid w:val="00A80392"/>
    <w:rsid w:val="00A803D0"/>
    <w:rsid w:val="00A807E9"/>
    <w:rsid w:val="00A81F00"/>
    <w:rsid w:val="00A8780A"/>
    <w:rsid w:val="00A93701"/>
    <w:rsid w:val="00AA2733"/>
    <w:rsid w:val="00AA68AE"/>
    <w:rsid w:val="00AB53F0"/>
    <w:rsid w:val="00AB6ACB"/>
    <w:rsid w:val="00AC538B"/>
    <w:rsid w:val="00AC7843"/>
    <w:rsid w:val="00AC7CE3"/>
    <w:rsid w:val="00AD0B4B"/>
    <w:rsid w:val="00AD1CEB"/>
    <w:rsid w:val="00AD3F46"/>
    <w:rsid w:val="00AD7824"/>
    <w:rsid w:val="00AE37E4"/>
    <w:rsid w:val="00AE6592"/>
    <w:rsid w:val="00AF2299"/>
    <w:rsid w:val="00B207B0"/>
    <w:rsid w:val="00B22C23"/>
    <w:rsid w:val="00B24919"/>
    <w:rsid w:val="00B25EFD"/>
    <w:rsid w:val="00B462FA"/>
    <w:rsid w:val="00B54B0E"/>
    <w:rsid w:val="00B668A8"/>
    <w:rsid w:val="00B6698B"/>
    <w:rsid w:val="00B810FF"/>
    <w:rsid w:val="00B82062"/>
    <w:rsid w:val="00B9682F"/>
    <w:rsid w:val="00BA4DE3"/>
    <w:rsid w:val="00BB2FE5"/>
    <w:rsid w:val="00BB634C"/>
    <w:rsid w:val="00BB7F6A"/>
    <w:rsid w:val="00BC5CEB"/>
    <w:rsid w:val="00BD09F0"/>
    <w:rsid w:val="00BE1C37"/>
    <w:rsid w:val="00BE7441"/>
    <w:rsid w:val="00C00DC8"/>
    <w:rsid w:val="00C015EF"/>
    <w:rsid w:val="00C11460"/>
    <w:rsid w:val="00C162C2"/>
    <w:rsid w:val="00C20410"/>
    <w:rsid w:val="00C2239F"/>
    <w:rsid w:val="00C22E1F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4169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4821"/>
    <w:rsid w:val="00CD284B"/>
    <w:rsid w:val="00CF0B26"/>
    <w:rsid w:val="00CF6129"/>
    <w:rsid w:val="00CF697E"/>
    <w:rsid w:val="00D0594E"/>
    <w:rsid w:val="00D07AEB"/>
    <w:rsid w:val="00D10C27"/>
    <w:rsid w:val="00D1616A"/>
    <w:rsid w:val="00D25812"/>
    <w:rsid w:val="00D33D5E"/>
    <w:rsid w:val="00D33F53"/>
    <w:rsid w:val="00D34FA6"/>
    <w:rsid w:val="00D4006A"/>
    <w:rsid w:val="00D40E18"/>
    <w:rsid w:val="00D40F9C"/>
    <w:rsid w:val="00D4293D"/>
    <w:rsid w:val="00D516A2"/>
    <w:rsid w:val="00D51750"/>
    <w:rsid w:val="00D53197"/>
    <w:rsid w:val="00D6129C"/>
    <w:rsid w:val="00D62A47"/>
    <w:rsid w:val="00D6529D"/>
    <w:rsid w:val="00D729C6"/>
    <w:rsid w:val="00D8044D"/>
    <w:rsid w:val="00D8139C"/>
    <w:rsid w:val="00D843C6"/>
    <w:rsid w:val="00D84B6B"/>
    <w:rsid w:val="00D85702"/>
    <w:rsid w:val="00D866A3"/>
    <w:rsid w:val="00D868C9"/>
    <w:rsid w:val="00D91CE5"/>
    <w:rsid w:val="00D95BC6"/>
    <w:rsid w:val="00DA324D"/>
    <w:rsid w:val="00DA3545"/>
    <w:rsid w:val="00DA5451"/>
    <w:rsid w:val="00DA685E"/>
    <w:rsid w:val="00DC7C60"/>
    <w:rsid w:val="00DD35B4"/>
    <w:rsid w:val="00DE18E6"/>
    <w:rsid w:val="00DF087E"/>
    <w:rsid w:val="00DF3661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42080"/>
    <w:rsid w:val="00E42482"/>
    <w:rsid w:val="00E44D07"/>
    <w:rsid w:val="00E44E8A"/>
    <w:rsid w:val="00E460A8"/>
    <w:rsid w:val="00E50025"/>
    <w:rsid w:val="00E53DDD"/>
    <w:rsid w:val="00E72819"/>
    <w:rsid w:val="00E81AC1"/>
    <w:rsid w:val="00E83201"/>
    <w:rsid w:val="00E8427D"/>
    <w:rsid w:val="00E86793"/>
    <w:rsid w:val="00E91B1F"/>
    <w:rsid w:val="00E91F1B"/>
    <w:rsid w:val="00E92CE9"/>
    <w:rsid w:val="00E9628E"/>
    <w:rsid w:val="00EA0500"/>
    <w:rsid w:val="00EA5CA1"/>
    <w:rsid w:val="00EB36F8"/>
    <w:rsid w:val="00EC10F7"/>
    <w:rsid w:val="00ED030E"/>
    <w:rsid w:val="00ED5CF7"/>
    <w:rsid w:val="00EE069A"/>
    <w:rsid w:val="00EE2888"/>
    <w:rsid w:val="00EE382C"/>
    <w:rsid w:val="00EE68C9"/>
    <w:rsid w:val="00EE68FB"/>
    <w:rsid w:val="00EF0AEC"/>
    <w:rsid w:val="00EF66F7"/>
    <w:rsid w:val="00F041FC"/>
    <w:rsid w:val="00F0664D"/>
    <w:rsid w:val="00F25A34"/>
    <w:rsid w:val="00F41071"/>
    <w:rsid w:val="00F50553"/>
    <w:rsid w:val="00F52849"/>
    <w:rsid w:val="00F65AB3"/>
    <w:rsid w:val="00F7087E"/>
    <w:rsid w:val="00F71A3B"/>
    <w:rsid w:val="00F7515A"/>
    <w:rsid w:val="00F75836"/>
    <w:rsid w:val="00F86A0C"/>
    <w:rsid w:val="00F90A66"/>
    <w:rsid w:val="00F919D3"/>
    <w:rsid w:val="00F978CF"/>
    <w:rsid w:val="00FA13AD"/>
    <w:rsid w:val="00FA1B49"/>
    <w:rsid w:val="00FA4C7E"/>
    <w:rsid w:val="00FA5265"/>
    <w:rsid w:val="00FA6619"/>
    <w:rsid w:val="00FB1CA1"/>
    <w:rsid w:val="00FB6BE8"/>
    <w:rsid w:val="00FC2DF2"/>
    <w:rsid w:val="00FC558D"/>
    <w:rsid w:val="00FD7B28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2BAD-5C4A-4DF4-B08E-EBAEAB6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271</cp:revision>
  <cp:lastPrinted>2017-09-05T08:44:00Z</cp:lastPrinted>
  <dcterms:created xsi:type="dcterms:W3CDTF">2016-09-29T12:07:00Z</dcterms:created>
  <dcterms:modified xsi:type="dcterms:W3CDTF">2018-01-26T06:30:00Z</dcterms:modified>
</cp:coreProperties>
</file>