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59" w:rsidRDefault="00E12D59" w:rsidP="004A2307">
      <w:pPr>
        <w:spacing w:line="360" w:lineRule="auto"/>
        <w:ind w:left="567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>Додаток</w:t>
      </w:r>
    </w:p>
    <w:p w:rsidR="00DA7055" w:rsidRDefault="00E12D59" w:rsidP="004A2307">
      <w:pPr>
        <w:ind w:left="5670"/>
        <w:jc w:val="both"/>
        <w:rPr>
          <w:color w:val="000000"/>
          <w:sz w:val="28"/>
          <w:szCs w:val="28"/>
          <w:lang w:val="uk-UA"/>
        </w:rPr>
      </w:pPr>
      <w:r w:rsidRPr="002628B9">
        <w:rPr>
          <w:color w:val="000000"/>
          <w:sz w:val="28"/>
          <w:szCs w:val="28"/>
        </w:rPr>
        <w:t xml:space="preserve">до </w:t>
      </w:r>
      <w:r w:rsidRPr="002628B9">
        <w:rPr>
          <w:color w:val="000000"/>
          <w:sz w:val="28"/>
          <w:szCs w:val="28"/>
          <w:lang w:val="uk-UA"/>
        </w:rPr>
        <w:t>бюджетної програми</w:t>
      </w:r>
      <w:r w:rsidR="00B22285">
        <w:rPr>
          <w:color w:val="000000"/>
          <w:sz w:val="28"/>
          <w:szCs w:val="28"/>
          <w:lang w:val="uk-UA"/>
        </w:rPr>
        <w:t xml:space="preserve"> </w:t>
      </w:r>
      <w:r w:rsidRPr="002628B9">
        <w:rPr>
          <w:color w:val="000000"/>
          <w:sz w:val="28"/>
          <w:szCs w:val="28"/>
        </w:rPr>
        <w:t>«</w:t>
      </w:r>
      <w:r w:rsidRPr="002628B9">
        <w:rPr>
          <w:color w:val="000000"/>
          <w:sz w:val="28"/>
          <w:szCs w:val="28"/>
          <w:lang w:val="uk-UA"/>
        </w:rPr>
        <w:t xml:space="preserve">Здійснення </w:t>
      </w:r>
      <w:proofErr w:type="gramStart"/>
      <w:r w:rsidRPr="002628B9">
        <w:rPr>
          <w:color w:val="000000"/>
          <w:sz w:val="28"/>
          <w:szCs w:val="28"/>
          <w:lang w:val="uk-UA"/>
        </w:rPr>
        <w:t>соц</w:t>
      </w:r>
      <w:proofErr w:type="gramEnd"/>
      <w:r w:rsidRPr="002628B9">
        <w:rPr>
          <w:color w:val="000000"/>
          <w:sz w:val="28"/>
          <w:szCs w:val="28"/>
          <w:lang w:val="uk-UA"/>
        </w:rPr>
        <w:t>іальної роботи з вразливими категоріями</w:t>
      </w:r>
      <w:r w:rsidR="00B22285">
        <w:rPr>
          <w:color w:val="000000"/>
          <w:sz w:val="28"/>
          <w:szCs w:val="28"/>
          <w:lang w:val="uk-UA"/>
        </w:rPr>
        <w:t xml:space="preserve"> </w:t>
      </w:r>
      <w:r w:rsidRPr="002628B9">
        <w:rPr>
          <w:color w:val="000000"/>
          <w:sz w:val="28"/>
          <w:szCs w:val="28"/>
          <w:lang w:val="uk-UA"/>
        </w:rPr>
        <w:t>населення»</w:t>
      </w:r>
    </w:p>
    <w:p w:rsidR="001A5176" w:rsidRDefault="001A5176" w:rsidP="00E12D59">
      <w:pPr>
        <w:jc w:val="both"/>
        <w:rPr>
          <w:color w:val="000000"/>
          <w:sz w:val="28"/>
          <w:szCs w:val="28"/>
          <w:lang w:val="uk-UA"/>
        </w:rPr>
      </w:pPr>
    </w:p>
    <w:p w:rsidR="001A5176" w:rsidRDefault="001A5176" w:rsidP="00E12D59">
      <w:pPr>
        <w:jc w:val="both"/>
        <w:rPr>
          <w:color w:val="000000"/>
          <w:sz w:val="28"/>
          <w:szCs w:val="28"/>
          <w:lang w:val="uk-UA"/>
        </w:rPr>
      </w:pPr>
    </w:p>
    <w:p w:rsidR="001A5176" w:rsidRPr="002628B9" w:rsidRDefault="001A5176" w:rsidP="00E12D59">
      <w:pPr>
        <w:jc w:val="both"/>
        <w:rPr>
          <w:color w:val="000000"/>
          <w:sz w:val="28"/>
          <w:szCs w:val="28"/>
          <w:lang w:val="uk-UA"/>
        </w:rPr>
      </w:pPr>
    </w:p>
    <w:p w:rsidR="00E12D59" w:rsidRPr="00B22285" w:rsidRDefault="00E12D59" w:rsidP="00E12D59">
      <w:pPr>
        <w:spacing w:line="100" w:lineRule="atLeast"/>
        <w:jc w:val="center"/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B22285">
        <w:rPr>
          <w:bCs/>
          <w:color w:val="000000"/>
          <w:sz w:val="28"/>
          <w:szCs w:val="28"/>
          <w:lang w:val="uk-UA"/>
        </w:rPr>
        <w:t>Очікувані результативні показники бюджетної програми</w:t>
      </w:r>
    </w:p>
    <w:p w:rsidR="00E12D59" w:rsidRDefault="00E12D59" w:rsidP="00E12D59">
      <w:pPr>
        <w:spacing w:line="100" w:lineRule="atLeast"/>
        <w:jc w:val="center"/>
        <w:rPr>
          <w:rFonts w:cs="Times New Roman"/>
          <w:b/>
          <w:bCs/>
          <w:color w:val="000000"/>
          <w:shd w:val="clear" w:color="auto" w:fill="FFFFFF"/>
          <w:lang w:val="uk-UA"/>
        </w:rPr>
      </w:pPr>
    </w:p>
    <w:tbl>
      <w:tblPr>
        <w:tblW w:w="10348" w:type="dxa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134"/>
        <w:gridCol w:w="1134"/>
        <w:gridCol w:w="1134"/>
      </w:tblGrid>
      <w:tr w:rsidR="004E38D1" w:rsidRPr="002628B9" w:rsidTr="005C7A5F">
        <w:trPr>
          <w:trHeight w:val="322"/>
        </w:trPr>
        <w:tc>
          <w:tcPr>
            <w:tcW w:w="5670" w:type="dxa"/>
            <w:vMerge w:val="restart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38D1" w:rsidRPr="002628B9" w:rsidRDefault="00DC7C2E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D7315">
              <w:rPr>
                <w:snapToGrid w:val="0"/>
                <w:sz w:val="28"/>
                <w:szCs w:val="28"/>
              </w:rPr>
              <w:t>Одиниця</w:t>
            </w:r>
            <w:proofErr w:type="spellEnd"/>
            <w:r w:rsidRPr="00AD7315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D7315">
              <w:rPr>
                <w:snapToGrid w:val="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134" w:type="dxa"/>
            <w:vMerge w:val="restart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2019 рік</w:t>
            </w:r>
          </w:p>
        </w:tc>
      </w:tr>
      <w:tr w:rsidR="004E38D1" w:rsidRPr="002628B9" w:rsidTr="005C7A5F">
        <w:trPr>
          <w:trHeight w:val="322"/>
        </w:trPr>
        <w:tc>
          <w:tcPr>
            <w:tcW w:w="5670" w:type="dxa"/>
            <w:vMerge/>
            <w:shd w:val="clear" w:color="auto" w:fill="auto"/>
          </w:tcPr>
          <w:p w:rsidR="004E38D1" w:rsidRPr="002628B9" w:rsidRDefault="004E38D1" w:rsidP="004E38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38D1" w:rsidRPr="002628B9" w:rsidRDefault="004E38D1" w:rsidP="004E38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38D1" w:rsidRPr="002628B9" w:rsidRDefault="004E38D1" w:rsidP="004E38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38D1" w:rsidRPr="002628B9" w:rsidRDefault="004E38D1" w:rsidP="004E38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E38D1" w:rsidRPr="002628B9" w:rsidRDefault="004E38D1" w:rsidP="004E38D1">
            <w:pPr>
              <w:snapToGrid w:val="0"/>
              <w:rPr>
                <w:sz w:val="28"/>
                <w:szCs w:val="28"/>
              </w:rPr>
            </w:pPr>
          </w:p>
        </w:tc>
      </w:tr>
      <w:tr w:rsidR="00DC7C2E" w:rsidRPr="002628B9" w:rsidTr="005C7A5F">
        <w:trPr>
          <w:trHeight w:val="322"/>
        </w:trPr>
        <w:tc>
          <w:tcPr>
            <w:tcW w:w="5670" w:type="dxa"/>
            <w:shd w:val="clear" w:color="auto" w:fill="auto"/>
          </w:tcPr>
          <w:p w:rsidR="00DC7C2E" w:rsidRPr="00DC7C2E" w:rsidRDefault="00DC7C2E" w:rsidP="00DC7C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7C2E" w:rsidRPr="00DC7C2E" w:rsidRDefault="00DC7C2E" w:rsidP="00DC7C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7C2E" w:rsidRPr="00DC7C2E" w:rsidRDefault="00DC7C2E" w:rsidP="00DC7C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7C2E" w:rsidRPr="00DC7C2E" w:rsidRDefault="00DC7C2E" w:rsidP="00DC7C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DC7C2E" w:rsidRPr="00DC7C2E" w:rsidRDefault="00DC7C2E" w:rsidP="00DC7C2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C7C2E" w:rsidRPr="00B22285" w:rsidTr="005C7A5F">
        <w:tc>
          <w:tcPr>
            <w:tcW w:w="10348" w:type="dxa"/>
            <w:gridSpan w:val="5"/>
            <w:shd w:val="clear" w:color="auto" w:fill="auto"/>
          </w:tcPr>
          <w:p w:rsidR="00DC7C2E" w:rsidRPr="00B22285" w:rsidRDefault="00DC7C2E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22285">
              <w:rPr>
                <w:sz w:val="28"/>
                <w:szCs w:val="28"/>
                <w:lang w:val="uk-UA"/>
              </w:rPr>
              <w:t>Підпрограма 1 «Центри соціальних служб для сім</w:t>
            </w:r>
            <w:r w:rsidRPr="00B22285">
              <w:rPr>
                <w:sz w:val="28"/>
                <w:szCs w:val="28"/>
              </w:rPr>
              <w:t>’</w:t>
            </w:r>
            <w:r w:rsidRPr="00B22285">
              <w:rPr>
                <w:sz w:val="28"/>
                <w:szCs w:val="28"/>
                <w:lang w:val="uk-UA"/>
              </w:rPr>
              <w:t>ї, дітей та молоді»</w:t>
            </w:r>
          </w:p>
        </w:tc>
      </w:tr>
      <w:tr w:rsidR="004E38D1" w:rsidRPr="00B22285" w:rsidTr="005C7A5F">
        <w:tc>
          <w:tcPr>
            <w:tcW w:w="5670" w:type="dxa"/>
            <w:shd w:val="clear" w:color="auto" w:fill="auto"/>
          </w:tcPr>
          <w:p w:rsidR="004E38D1" w:rsidRPr="00B22285" w:rsidRDefault="004E38D1" w:rsidP="004E38D1">
            <w:pPr>
              <w:rPr>
                <w:b/>
                <w:sz w:val="28"/>
                <w:szCs w:val="28"/>
                <w:lang w:val="uk-UA"/>
              </w:rPr>
            </w:pPr>
            <w:r w:rsidRPr="00B22285">
              <w:rPr>
                <w:b/>
                <w:bCs/>
                <w:sz w:val="28"/>
                <w:szCs w:val="28"/>
                <w:lang w:val="uk-UA"/>
              </w:rPr>
              <w:t>Затрат</w:t>
            </w:r>
          </w:p>
        </w:tc>
        <w:tc>
          <w:tcPr>
            <w:tcW w:w="1276" w:type="dxa"/>
            <w:shd w:val="clear" w:color="auto" w:fill="auto"/>
          </w:tcPr>
          <w:p w:rsidR="004E38D1" w:rsidRPr="00B22285" w:rsidRDefault="004E38D1" w:rsidP="004E38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DC7C2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штатних одиниць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DC7C2E" w:rsidP="00DC7C2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C251DD" w:rsidP="004E38D1">
            <w:pPr>
              <w:pStyle w:val="a3"/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="00DC7C2E" w:rsidRPr="00DC7C2E">
              <w:rPr>
                <w:bCs/>
                <w:sz w:val="28"/>
                <w:szCs w:val="28"/>
                <w:lang w:val="uk-UA"/>
              </w:rPr>
              <w:t>бсяг видатків</w:t>
            </w:r>
          </w:p>
        </w:tc>
        <w:tc>
          <w:tcPr>
            <w:tcW w:w="1276" w:type="dxa"/>
            <w:shd w:val="clear" w:color="auto" w:fill="auto"/>
          </w:tcPr>
          <w:p w:rsidR="004E38D1" w:rsidRPr="00692302" w:rsidRDefault="00DC7C2E" w:rsidP="00DC7C2E">
            <w:pPr>
              <w:pStyle w:val="a3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692302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738,4</w:t>
            </w:r>
          </w:p>
        </w:tc>
        <w:tc>
          <w:tcPr>
            <w:tcW w:w="1134" w:type="dxa"/>
            <w:shd w:val="clear" w:color="auto" w:fill="auto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332,7</w:t>
            </w:r>
          </w:p>
        </w:tc>
        <w:tc>
          <w:tcPr>
            <w:tcW w:w="1134" w:type="dxa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C7C2E">
              <w:rPr>
                <w:b/>
                <w:bCs/>
                <w:sz w:val="28"/>
                <w:szCs w:val="28"/>
                <w:lang w:val="uk-UA"/>
              </w:rPr>
              <w:t>Продукту</w:t>
            </w:r>
          </w:p>
        </w:tc>
        <w:tc>
          <w:tcPr>
            <w:tcW w:w="1276" w:type="dxa"/>
            <w:shd w:val="clear" w:color="auto" w:fill="auto"/>
          </w:tcPr>
          <w:p w:rsidR="004E38D1" w:rsidRPr="00692302" w:rsidRDefault="004E38D1" w:rsidP="00DC7C2E">
            <w:pPr>
              <w:pStyle w:val="a3"/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DC7C2E">
              <w:rPr>
                <w:sz w:val="28"/>
                <w:szCs w:val="28"/>
                <w:lang w:val="uk-UA"/>
              </w:rPr>
              <w:t>кількість прийомних сімей, які опинилися в складних життєвих обставинах,  охоп</w:t>
            </w:r>
            <w:r w:rsidR="00DC7C2E" w:rsidRPr="00DC7C2E">
              <w:rPr>
                <w:sz w:val="28"/>
                <w:szCs w:val="28"/>
                <w:lang w:val="uk-UA"/>
              </w:rPr>
              <w:t>лених соціальним супроводом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DC7C2E" w:rsidP="00DC7C2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093F7C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093F7C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4E38D1" w:rsidRPr="002628B9" w:rsidRDefault="004E38D1" w:rsidP="00093F7C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7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DC7C2E">
              <w:rPr>
                <w:b/>
                <w:bCs/>
                <w:sz w:val="28"/>
                <w:szCs w:val="28"/>
                <w:lang w:val="uk-UA"/>
              </w:rPr>
              <w:t>Ефективності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4E38D1" w:rsidP="00DC7C2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7C2E">
              <w:rPr>
                <w:sz w:val="28"/>
                <w:szCs w:val="28"/>
                <w:lang w:val="uk-UA"/>
              </w:rPr>
              <w:t>середні витрати на одного працівника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DC7C2E" w:rsidP="00DC7C2E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692302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7,05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6,9</w:t>
            </w:r>
          </w:p>
        </w:tc>
        <w:tc>
          <w:tcPr>
            <w:tcW w:w="1134" w:type="dxa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7,3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середні витрати на забезпечення діяльності одного працівника центру соціальних служб для сім'ї, дітей та молоді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DC7C2E" w:rsidP="00DC7C2E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2302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134" w:type="dxa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середні витрати на здійснення соціального супроводу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DC7C2E" w:rsidP="00DC7C2E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72D2F">
              <w:rPr>
                <w:color w:val="000000"/>
                <w:sz w:val="28"/>
                <w:szCs w:val="28"/>
                <w:shd w:val="clear" w:color="auto" w:fill="FFFFFF"/>
              </w:rPr>
              <w:t>грн.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223,3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83,30</w:t>
            </w:r>
          </w:p>
        </w:tc>
        <w:tc>
          <w:tcPr>
            <w:tcW w:w="1134" w:type="dxa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75,00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b/>
                <w:bCs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4E38D1" w:rsidP="00DC7C2E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підготовлених кандидатів у прийомні батьки, які пройшли підготовку та стали прийомними батьками або батьками-вихователями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DC7C2E" w:rsidP="00DC7C2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осіб.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E38D1" w:rsidRPr="002628B9" w:rsidRDefault="004E38D1" w:rsidP="00093F7C">
            <w:pPr>
              <w:pStyle w:val="a3"/>
              <w:snapToGrid w:val="0"/>
              <w:ind w:firstLine="62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1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підготовлених батьків, які пройшли навчання з метою підвищення їх виховного потенціалу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DC7C2E" w:rsidP="00DC7C2E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628B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осіб.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1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послуг, які надані центром для сім'ї, дітей та молоді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DC7C2E" w:rsidP="00DC7C2E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628B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осіб.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2716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2842</w:t>
            </w:r>
          </w:p>
        </w:tc>
        <w:tc>
          <w:tcPr>
            <w:tcW w:w="1134" w:type="dxa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2968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динаміка кількості осіб, яким надано соціальні послуги, порівняно з минулим роком</w:t>
            </w:r>
          </w:p>
        </w:tc>
        <w:tc>
          <w:tcPr>
            <w:tcW w:w="1276" w:type="dxa"/>
            <w:shd w:val="clear" w:color="auto" w:fill="auto"/>
          </w:tcPr>
          <w:p w:rsidR="004E38D1" w:rsidRPr="002628B9" w:rsidRDefault="00DC7C2E" w:rsidP="00DC7C2E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95,4</w:t>
            </w:r>
          </w:p>
        </w:tc>
        <w:tc>
          <w:tcPr>
            <w:tcW w:w="1134" w:type="dxa"/>
            <w:shd w:val="clear" w:color="auto" w:fill="auto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95,6</w:t>
            </w:r>
          </w:p>
        </w:tc>
        <w:tc>
          <w:tcPr>
            <w:tcW w:w="1134" w:type="dxa"/>
          </w:tcPr>
          <w:p w:rsidR="004E38D1" w:rsidRPr="002628B9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2628B9">
              <w:rPr>
                <w:sz w:val="28"/>
                <w:szCs w:val="28"/>
                <w:lang w:val="uk-UA"/>
              </w:rPr>
              <w:t>95,8</w:t>
            </w:r>
          </w:p>
        </w:tc>
      </w:tr>
      <w:tr w:rsidR="00DC7C2E" w:rsidRPr="002628B9" w:rsidTr="005C7A5F">
        <w:tc>
          <w:tcPr>
            <w:tcW w:w="10348" w:type="dxa"/>
            <w:gridSpan w:val="5"/>
            <w:shd w:val="clear" w:color="auto" w:fill="auto"/>
          </w:tcPr>
          <w:p w:rsidR="00DC7C2E" w:rsidRPr="00DC7C2E" w:rsidRDefault="00DC7C2E" w:rsidP="00DC7C2E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DC7C2E">
              <w:rPr>
                <w:sz w:val="28"/>
                <w:szCs w:val="28"/>
                <w:lang w:val="uk-UA"/>
              </w:rPr>
              <w:t>Підпрограма 2 «</w:t>
            </w:r>
            <w:r w:rsidRPr="00DC7C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Програми і заходи центрів соціальних служб для сім'ї, дітей та молоді</w:t>
            </w:r>
            <w:r w:rsidRPr="00DC7C2E">
              <w:rPr>
                <w:sz w:val="28"/>
                <w:szCs w:val="28"/>
                <w:lang w:val="uk-UA"/>
              </w:rPr>
              <w:t>»</w:t>
            </w:r>
          </w:p>
        </w:tc>
      </w:tr>
      <w:tr w:rsidR="00DC7C2E" w:rsidRPr="002628B9" w:rsidTr="005C7A5F">
        <w:tc>
          <w:tcPr>
            <w:tcW w:w="5670" w:type="dxa"/>
            <w:shd w:val="clear" w:color="auto" w:fill="auto"/>
          </w:tcPr>
          <w:p w:rsidR="00DC7C2E" w:rsidRPr="00DC7C2E" w:rsidRDefault="00DC7C2E" w:rsidP="004E38D1">
            <w:pPr>
              <w:rPr>
                <w:b/>
                <w:sz w:val="28"/>
                <w:szCs w:val="28"/>
                <w:lang w:val="uk-UA"/>
              </w:rPr>
            </w:pPr>
            <w:r w:rsidRPr="00DC7C2E">
              <w:rPr>
                <w:b/>
                <w:bCs/>
                <w:sz w:val="28"/>
                <w:szCs w:val="28"/>
                <w:lang w:val="uk-UA"/>
              </w:rPr>
              <w:t>Затрат</w:t>
            </w:r>
          </w:p>
        </w:tc>
        <w:tc>
          <w:tcPr>
            <w:tcW w:w="1276" w:type="dxa"/>
            <w:shd w:val="clear" w:color="auto" w:fill="auto"/>
          </w:tcPr>
          <w:p w:rsidR="00DC7C2E" w:rsidRPr="008B03DA" w:rsidRDefault="00DC7C2E" w:rsidP="00DC7C2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C7C2E" w:rsidRPr="002628B9" w:rsidRDefault="00DC7C2E" w:rsidP="00DC7C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C7C2E" w:rsidRPr="002628B9" w:rsidRDefault="00DC7C2E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C7C2E" w:rsidRPr="002628B9" w:rsidRDefault="00DC7C2E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спеціалістів, залучених до заходів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DC7C2E" w:rsidP="00DC7C2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72D2F">
              <w:rPr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proofErr w:type="gramEnd"/>
            <w:r w:rsidRPr="00B72D2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b/>
                <w:bCs/>
                <w:sz w:val="28"/>
                <w:szCs w:val="28"/>
                <w:lang w:val="uk-UA"/>
              </w:rPr>
              <w:t>Продукту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4E38D1" w:rsidP="00DC7C2E">
            <w:pPr>
              <w:pStyle w:val="a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E38D1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заходів центру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DC7C2E" w:rsidP="00DC7C2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5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звернень до центру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DC7C2E" w:rsidP="00DC7C2E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1128</w:t>
            </w: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1254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DC7C2E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кількість учасників заходів, проведених центром соціальних служб </w:t>
            </w:r>
            <w:r w:rsidR="00DC7C2E"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сім'ї, дітей та молоді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DC7C2E" w:rsidP="00DC7C2E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72D2F">
              <w:rPr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proofErr w:type="gramEnd"/>
            <w:r w:rsidRPr="00B72D2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301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кількість дітей, молоді та сімей, яким надані соціальні послуги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DC7C2E" w:rsidP="00DC7C2E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B72D2F">
              <w:rPr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proofErr w:type="gramEnd"/>
            <w:r w:rsidRPr="00B72D2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1128</w:t>
            </w: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1254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b/>
                <w:bCs/>
                <w:sz w:val="28"/>
                <w:szCs w:val="28"/>
                <w:lang w:val="uk-UA"/>
              </w:rPr>
              <w:t>Ефективності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4E38D1" w:rsidP="00DC7C2E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середні витрати на один захід, проведений центром для сім'ї, дітей та молоді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DC7C2E" w:rsidP="00DC7C2E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color w:val="000000"/>
                <w:sz w:val="28"/>
                <w:szCs w:val="28"/>
                <w:shd w:val="clear" w:color="auto" w:fill="FFFFFF"/>
              </w:rPr>
              <w:t>грн.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2100,00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2300,00</w:t>
            </w: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2400,00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середні витрати на одного учасника заходів, проведених центрами соціальних служб для сім'ї, дітей та молоді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DC7C2E" w:rsidP="00DC7C2E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72D2F">
              <w:rPr>
                <w:color w:val="000000"/>
                <w:sz w:val="28"/>
                <w:szCs w:val="28"/>
                <w:shd w:val="clear" w:color="auto" w:fill="FFFFFF"/>
              </w:rPr>
              <w:t>грн.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49,76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43,75</w:t>
            </w: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39,20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b/>
                <w:bCs/>
                <w:sz w:val="28"/>
                <w:szCs w:val="28"/>
                <w:lang w:val="uk-UA"/>
              </w:rPr>
              <w:t>Якості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4E38D1" w:rsidP="00DC7C2E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C251DD" w:rsidP="004E38D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4E38D1"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инаміка збільшення кількості учасників, охоплених заходами центрів соціальних служб для сім'ї, дітей та молоді, порівняно з минулим роком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DC7C2E" w:rsidP="00DC7C2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93,0</w:t>
            </w: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97,0</w:t>
            </w:r>
          </w:p>
        </w:tc>
      </w:tr>
      <w:tr w:rsidR="004E38D1" w:rsidRPr="002628B9" w:rsidTr="005C7A5F">
        <w:tc>
          <w:tcPr>
            <w:tcW w:w="5670" w:type="dxa"/>
            <w:shd w:val="clear" w:color="auto" w:fill="auto"/>
          </w:tcPr>
          <w:p w:rsidR="004E38D1" w:rsidRPr="00DC7C2E" w:rsidRDefault="004E38D1" w:rsidP="004E38D1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питома вага дітей, сімей та молоді від загальної кількості звернень, які внаслідок отриманих соціальних послуг розв'язали свої соціальні проблем</w:t>
            </w:r>
            <w:r w:rsidR="00DC7C2E"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 та поліпшили своє становище</w:t>
            </w:r>
            <w:r w:rsidRPr="00DC7C2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E38D1" w:rsidRPr="00B72D2F" w:rsidRDefault="00DC7C2E" w:rsidP="00DC7C2E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B72D2F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B72D2F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</w:tcPr>
          <w:p w:rsidR="004E38D1" w:rsidRPr="00B72D2F" w:rsidRDefault="004E38D1" w:rsidP="004E38D1">
            <w:pPr>
              <w:pStyle w:val="a3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72D2F">
              <w:rPr>
                <w:sz w:val="28"/>
                <w:szCs w:val="28"/>
                <w:lang w:val="uk-UA"/>
              </w:rPr>
              <w:t>100,0</w:t>
            </w:r>
          </w:p>
        </w:tc>
      </w:tr>
    </w:tbl>
    <w:p w:rsidR="00E12D59" w:rsidRPr="002628B9" w:rsidRDefault="00E12D59" w:rsidP="00E12D59">
      <w:pPr>
        <w:spacing w:line="100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12D59" w:rsidRPr="001B7E06" w:rsidRDefault="00E12D59" w:rsidP="00E12D59">
      <w:pPr>
        <w:rPr>
          <w:b/>
          <w:bCs/>
          <w:color w:val="000000"/>
          <w:lang w:val="uk-UA"/>
        </w:rPr>
      </w:pPr>
    </w:p>
    <w:p w:rsidR="003C6073" w:rsidRDefault="003C6073"/>
    <w:sectPr w:rsidR="003C6073" w:rsidSect="001A5176">
      <w:headerReference w:type="default" r:id="rId8"/>
      <w:pgSz w:w="11906" w:h="16838"/>
      <w:pgMar w:top="1134" w:right="567" w:bottom="1134" w:left="1701" w:header="709" w:footer="709" w:gutter="0"/>
      <w:pgNumType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76" w:rsidRDefault="001A5176" w:rsidP="001A5176">
      <w:r>
        <w:separator/>
      </w:r>
    </w:p>
  </w:endnote>
  <w:endnote w:type="continuationSeparator" w:id="0">
    <w:p w:rsidR="001A5176" w:rsidRDefault="001A5176" w:rsidP="001A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76" w:rsidRDefault="001A5176" w:rsidP="001A5176">
      <w:r>
        <w:separator/>
      </w:r>
    </w:p>
  </w:footnote>
  <w:footnote w:type="continuationSeparator" w:id="0">
    <w:p w:rsidR="001A5176" w:rsidRDefault="001A5176" w:rsidP="001A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794756"/>
      <w:docPartObj>
        <w:docPartGallery w:val="Page Numbers (Top of Page)"/>
        <w:docPartUnique/>
      </w:docPartObj>
    </w:sdtPr>
    <w:sdtEndPr/>
    <w:sdtContent>
      <w:p w:rsidR="001A5176" w:rsidRDefault="001A51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9C">
          <w:rPr>
            <w:noProof/>
          </w:rPr>
          <w:t>7</w:t>
        </w:r>
        <w:r>
          <w:fldChar w:fldCharType="end"/>
        </w:r>
      </w:p>
    </w:sdtContent>
  </w:sdt>
  <w:p w:rsidR="001A5176" w:rsidRDefault="001A51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59"/>
    <w:rsid w:val="00093F7C"/>
    <w:rsid w:val="001A5176"/>
    <w:rsid w:val="00207F81"/>
    <w:rsid w:val="003C6073"/>
    <w:rsid w:val="004A2307"/>
    <w:rsid w:val="004E38D1"/>
    <w:rsid w:val="005C7A5F"/>
    <w:rsid w:val="0062749C"/>
    <w:rsid w:val="0064727A"/>
    <w:rsid w:val="007B7171"/>
    <w:rsid w:val="00A27715"/>
    <w:rsid w:val="00B05BAD"/>
    <w:rsid w:val="00B22285"/>
    <w:rsid w:val="00C251DD"/>
    <w:rsid w:val="00DA7055"/>
    <w:rsid w:val="00DC7C2E"/>
    <w:rsid w:val="00E12D59"/>
    <w:rsid w:val="00E21C8D"/>
    <w:rsid w:val="00E834DA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D59"/>
    <w:pPr>
      <w:suppressLineNumbers/>
    </w:pPr>
  </w:style>
  <w:style w:type="character" w:customStyle="1" w:styleId="apple-converted-space">
    <w:name w:val="apple-converted-space"/>
    <w:basedOn w:val="a0"/>
    <w:rsid w:val="00E12D59"/>
  </w:style>
  <w:style w:type="paragraph" w:styleId="a4">
    <w:name w:val="header"/>
    <w:basedOn w:val="a"/>
    <w:link w:val="a5"/>
    <w:uiPriority w:val="99"/>
    <w:unhideWhenUsed/>
    <w:rsid w:val="001A517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A517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A517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A517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D59"/>
    <w:pPr>
      <w:suppressLineNumbers/>
    </w:pPr>
  </w:style>
  <w:style w:type="character" w:customStyle="1" w:styleId="apple-converted-space">
    <w:name w:val="apple-converted-space"/>
    <w:basedOn w:val="a0"/>
    <w:rsid w:val="00E12D59"/>
  </w:style>
  <w:style w:type="paragraph" w:styleId="a4">
    <w:name w:val="header"/>
    <w:basedOn w:val="a"/>
    <w:link w:val="a5"/>
    <w:uiPriority w:val="99"/>
    <w:unhideWhenUsed/>
    <w:rsid w:val="001A5176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1A517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A517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1A517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A8C1-02DE-467B-8E3C-57141CD9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2017-06-20T07:27:00Z</cp:lastPrinted>
  <dcterms:created xsi:type="dcterms:W3CDTF">2017-06-20T05:22:00Z</dcterms:created>
  <dcterms:modified xsi:type="dcterms:W3CDTF">2017-06-20T07:29:00Z</dcterms:modified>
</cp:coreProperties>
</file>