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81EC4" w14:textId="77777777" w:rsidR="00185B3C" w:rsidRPr="00185B3C" w:rsidRDefault="00185B3C" w:rsidP="00185B3C">
      <w:pPr>
        <w:tabs>
          <w:tab w:val="left" w:pos="2808"/>
        </w:tabs>
        <w:spacing w:after="160" w:line="256" w:lineRule="auto"/>
        <w:rPr>
          <w:rFonts w:eastAsia="Calibri"/>
          <w:sz w:val="28"/>
          <w:szCs w:val="28"/>
          <w:lang w:eastAsia="en-US"/>
        </w:rPr>
      </w:pPr>
      <w:r w:rsidRPr="00185B3C"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        </w:t>
      </w:r>
      <w:r w:rsidRPr="00185B3C">
        <w:rPr>
          <w:noProof/>
          <w:sz w:val="28"/>
          <w:szCs w:val="28"/>
          <w:lang w:val="uk-UA" w:eastAsia="uk-UA"/>
        </w:rPr>
        <w:drawing>
          <wp:inline distT="0" distB="0" distL="0" distR="0" wp14:anchorId="3ED37A99" wp14:editId="52130411">
            <wp:extent cx="464820" cy="65532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5B3C">
        <w:rPr>
          <w:sz w:val="24"/>
          <w:szCs w:val="24"/>
          <w:lang w:eastAsia="uk-UA"/>
        </w:rPr>
        <w:t xml:space="preserve">                                           </w:t>
      </w:r>
    </w:p>
    <w:p w14:paraId="62A120D7" w14:textId="77777777" w:rsidR="00185B3C" w:rsidRPr="00185B3C" w:rsidRDefault="00185B3C" w:rsidP="00185B3C">
      <w:pPr>
        <w:tabs>
          <w:tab w:val="left" w:pos="5385"/>
        </w:tabs>
        <w:rPr>
          <w:sz w:val="24"/>
          <w:szCs w:val="24"/>
          <w:lang w:eastAsia="uk-UA"/>
        </w:rPr>
      </w:pPr>
    </w:p>
    <w:p w14:paraId="5A75B790" w14:textId="77777777" w:rsidR="00185B3C" w:rsidRPr="00185B3C" w:rsidRDefault="00185B3C" w:rsidP="00185B3C">
      <w:pPr>
        <w:spacing w:after="60"/>
        <w:jc w:val="center"/>
        <w:rPr>
          <w:sz w:val="24"/>
          <w:szCs w:val="24"/>
          <w:lang w:eastAsia="uk-UA"/>
        </w:rPr>
      </w:pPr>
      <w:r w:rsidRPr="00185B3C">
        <w:rPr>
          <w:color w:val="000000"/>
          <w:sz w:val="28"/>
          <w:szCs w:val="28"/>
          <w:lang w:eastAsia="uk-UA"/>
        </w:rPr>
        <w:t>КИЇВСЬКА ОБЛАСТЬ</w:t>
      </w:r>
    </w:p>
    <w:p w14:paraId="710FF8E2" w14:textId="77777777" w:rsidR="00185B3C" w:rsidRPr="00185B3C" w:rsidRDefault="00185B3C" w:rsidP="00185B3C">
      <w:pPr>
        <w:rPr>
          <w:sz w:val="24"/>
          <w:szCs w:val="24"/>
          <w:lang w:eastAsia="uk-UA"/>
        </w:rPr>
      </w:pPr>
    </w:p>
    <w:p w14:paraId="0CCBF3AF" w14:textId="77777777" w:rsidR="00185B3C" w:rsidRPr="00185B3C" w:rsidRDefault="00185B3C" w:rsidP="00185B3C">
      <w:pPr>
        <w:spacing w:after="60"/>
        <w:ind w:left="284" w:right="-144"/>
        <w:jc w:val="center"/>
        <w:rPr>
          <w:sz w:val="24"/>
          <w:szCs w:val="24"/>
          <w:lang w:eastAsia="uk-UA"/>
        </w:rPr>
      </w:pPr>
      <w:r w:rsidRPr="00185B3C">
        <w:rPr>
          <w:b/>
          <w:bCs/>
          <w:color w:val="000000"/>
          <w:sz w:val="28"/>
          <w:szCs w:val="28"/>
          <w:lang w:eastAsia="uk-UA"/>
        </w:rPr>
        <w:t>ТЕТІЇВСЬКА МІСЬКА РАДА</w:t>
      </w:r>
    </w:p>
    <w:p w14:paraId="0750448A" w14:textId="77777777" w:rsidR="00185B3C" w:rsidRPr="00185B3C" w:rsidRDefault="00185B3C" w:rsidP="00185B3C">
      <w:pPr>
        <w:ind w:left="284" w:right="-144"/>
        <w:jc w:val="center"/>
        <w:rPr>
          <w:sz w:val="24"/>
          <w:szCs w:val="24"/>
          <w:lang w:eastAsia="uk-UA"/>
        </w:rPr>
      </w:pPr>
      <w:r w:rsidRPr="00185B3C">
        <w:rPr>
          <w:b/>
          <w:bCs/>
          <w:color w:val="000000"/>
          <w:sz w:val="28"/>
          <w:szCs w:val="28"/>
          <w:lang w:eastAsia="uk-UA"/>
        </w:rPr>
        <w:t>VIII СКЛИКАННЯ</w:t>
      </w:r>
    </w:p>
    <w:p w14:paraId="2D620BF2" w14:textId="77777777" w:rsidR="00185B3C" w:rsidRPr="00185B3C" w:rsidRDefault="00185B3C" w:rsidP="00185B3C">
      <w:pPr>
        <w:rPr>
          <w:sz w:val="24"/>
          <w:szCs w:val="24"/>
          <w:lang w:eastAsia="uk-UA"/>
        </w:rPr>
      </w:pPr>
    </w:p>
    <w:p w14:paraId="25710407" w14:textId="77777777" w:rsidR="00185B3C" w:rsidRPr="00185B3C" w:rsidRDefault="00185B3C" w:rsidP="00185B3C">
      <w:pPr>
        <w:ind w:left="284" w:right="-46"/>
        <w:jc w:val="center"/>
        <w:rPr>
          <w:b/>
          <w:bCs/>
          <w:color w:val="000000"/>
          <w:sz w:val="28"/>
          <w:szCs w:val="28"/>
          <w:lang w:eastAsia="uk-UA"/>
        </w:rPr>
      </w:pPr>
      <w:r w:rsidRPr="00185B3C">
        <w:rPr>
          <w:b/>
          <w:bCs/>
          <w:color w:val="000000"/>
          <w:sz w:val="28"/>
          <w:szCs w:val="28"/>
          <w:lang w:val="uk-UA" w:eastAsia="uk-UA"/>
        </w:rPr>
        <w:t xml:space="preserve">  П’ЯТДЕСЯТ ТРЕТЯ</w:t>
      </w:r>
      <w:r w:rsidRPr="00185B3C">
        <w:rPr>
          <w:b/>
          <w:bCs/>
          <w:color w:val="000000"/>
          <w:sz w:val="28"/>
          <w:szCs w:val="28"/>
          <w:lang w:eastAsia="uk-UA"/>
        </w:rPr>
        <w:t xml:space="preserve"> СЕСІЯ</w:t>
      </w:r>
    </w:p>
    <w:p w14:paraId="7BB45476" w14:textId="77777777" w:rsidR="00185B3C" w:rsidRPr="00185B3C" w:rsidRDefault="00185B3C" w:rsidP="00185B3C">
      <w:pPr>
        <w:ind w:left="284" w:right="-46"/>
        <w:jc w:val="center"/>
        <w:rPr>
          <w:sz w:val="24"/>
          <w:szCs w:val="24"/>
          <w:lang w:eastAsia="uk-UA"/>
        </w:rPr>
      </w:pPr>
    </w:p>
    <w:p w14:paraId="50191D7D" w14:textId="77777777" w:rsidR="00185B3C" w:rsidRPr="00185B3C" w:rsidRDefault="00185B3C" w:rsidP="00185B3C">
      <w:pPr>
        <w:ind w:left="284" w:right="-24"/>
        <w:jc w:val="center"/>
        <w:rPr>
          <w:sz w:val="24"/>
          <w:szCs w:val="24"/>
          <w:lang w:eastAsia="uk-UA"/>
        </w:rPr>
      </w:pPr>
      <w:r w:rsidRPr="00185B3C">
        <w:rPr>
          <w:b/>
          <w:bCs/>
          <w:color w:val="000000"/>
          <w:sz w:val="28"/>
          <w:szCs w:val="28"/>
          <w:lang w:eastAsia="uk-UA"/>
        </w:rPr>
        <w:t>ПРОЄКТ РІШЕННЯ</w:t>
      </w:r>
    </w:p>
    <w:p w14:paraId="6E8D3087" w14:textId="77777777" w:rsidR="00185B3C" w:rsidRPr="00185B3C" w:rsidRDefault="00185B3C" w:rsidP="00185B3C">
      <w:pPr>
        <w:rPr>
          <w:sz w:val="24"/>
          <w:szCs w:val="24"/>
          <w:lang w:eastAsia="uk-UA"/>
        </w:rPr>
      </w:pPr>
    </w:p>
    <w:p w14:paraId="399E120A" w14:textId="2FC85BD5" w:rsidR="000E0E0E" w:rsidRPr="00185B3C" w:rsidRDefault="00185B3C" w:rsidP="00185B3C">
      <w:pPr>
        <w:rPr>
          <w:sz w:val="24"/>
          <w:szCs w:val="24"/>
          <w:lang w:eastAsia="uk-UA"/>
        </w:rPr>
      </w:pPr>
      <w:r w:rsidRPr="00185B3C">
        <w:rPr>
          <w:b/>
          <w:bCs/>
          <w:color w:val="000000"/>
          <w:sz w:val="28"/>
          <w:szCs w:val="28"/>
          <w:lang w:val="uk-UA" w:eastAsia="uk-UA"/>
        </w:rPr>
        <w:t>___ вересня</w:t>
      </w:r>
      <w:r w:rsidRPr="00185B3C">
        <w:rPr>
          <w:b/>
          <w:bCs/>
          <w:color w:val="000000"/>
          <w:sz w:val="28"/>
          <w:szCs w:val="28"/>
          <w:lang w:eastAsia="uk-UA"/>
        </w:rPr>
        <w:t xml:space="preserve"> 2026 року                                                               № </w:t>
      </w:r>
      <w:r w:rsidRPr="00185B3C">
        <w:rPr>
          <w:b/>
          <w:bCs/>
          <w:color w:val="000000"/>
          <w:sz w:val="28"/>
          <w:szCs w:val="28"/>
          <w:lang w:val="uk-UA" w:eastAsia="uk-UA"/>
        </w:rPr>
        <w:t xml:space="preserve">   </w:t>
      </w:r>
      <w:r w:rsidRPr="00185B3C">
        <w:rPr>
          <w:b/>
          <w:bCs/>
          <w:color w:val="000000"/>
          <w:sz w:val="28"/>
          <w:szCs w:val="28"/>
          <w:lang w:eastAsia="uk-UA"/>
        </w:rPr>
        <w:t>- 53 – VIII</w:t>
      </w:r>
    </w:p>
    <w:p w14:paraId="29C9B1DC" w14:textId="77777777" w:rsidR="00185B3C" w:rsidRPr="00D071DB" w:rsidRDefault="00185B3C" w:rsidP="000E0E0E">
      <w:pPr>
        <w:ind w:right="3600"/>
        <w:jc w:val="both"/>
        <w:rPr>
          <w:sz w:val="28"/>
          <w:szCs w:val="28"/>
          <w:lang w:val="uk-UA"/>
        </w:rPr>
      </w:pPr>
    </w:p>
    <w:p w14:paraId="0026E666" w14:textId="77777777" w:rsidR="000E0E0E" w:rsidRPr="00D071DB" w:rsidRDefault="000E0E0E" w:rsidP="000E0E0E">
      <w:pPr>
        <w:ind w:right="3600"/>
        <w:rPr>
          <w:b/>
          <w:sz w:val="28"/>
          <w:szCs w:val="28"/>
          <w:lang w:val="uk-UA"/>
        </w:rPr>
      </w:pPr>
      <w:r w:rsidRPr="00D071DB">
        <w:rPr>
          <w:b/>
          <w:sz w:val="28"/>
          <w:szCs w:val="28"/>
          <w:lang w:val="uk-UA"/>
        </w:rPr>
        <w:t>Про затвердження фінансового плану</w:t>
      </w:r>
    </w:p>
    <w:p w14:paraId="6F618595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 xml:space="preserve">Комунального підприємства </w:t>
      </w:r>
    </w:p>
    <w:p w14:paraId="0B4E9D9E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«Комунальне некомерційне підприємство</w:t>
      </w:r>
    </w:p>
    <w:p w14:paraId="62017B41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 xml:space="preserve">«Тетіївський центр первинної </w:t>
      </w:r>
    </w:p>
    <w:p w14:paraId="6DE26A0A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медико-санітарної допомоги»</w:t>
      </w:r>
    </w:p>
    <w:p w14:paraId="220B0463" w14:textId="19BB7114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Тетіївської міської ради  на 202</w:t>
      </w:r>
      <w:r w:rsidR="002801F8">
        <w:rPr>
          <w:b/>
          <w:bCs/>
          <w:sz w:val="28"/>
          <w:szCs w:val="28"/>
          <w:lang w:val="uk-UA"/>
        </w:rPr>
        <w:t>7</w:t>
      </w:r>
      <w:r w:rsidRPr="00D071DB">
        <w:rPr>
          <w:b/>
          <w:bCs/>
          <w:sz w:val="28"/>
          <w:szCs w:val="28"/>
          <w:lang w:val="uk-UA"/>
        </w:rPr>
        <w:t xml:space="preserve"> рік</w:t>
      </w:r>
    </w:p>
    <w:p w14:paraId="1BB3FC18" w14:textId="77777777" w:rsidR="000E0E0E" w:rsidRPr="00D071DB" w:rsidRDefault="000E0E0E" w:rsidP="000E0E0E">
      <w:pPr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>  </w:t>
      </w:r>
    </w:p>
    <w:p w14:paraId="62DAEC0C" w14:textId="0A6E9231" w:rsidR="000E0E0E" w:rsidRPr="00D071DB" w:rsidRDefault="000E0E0E" w:rsidP="000E0E0E">
      <w:pPr>
        <w:ind w:firstLine="709"/>
        <w:jc w:val="both"/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>Відповідно до  статті 26 Закону України «Про місцеве самоврядування в Україні», статті 78 Господарського кодексу України, Закону України «Основи законодавства України про охорону здоров'я», та</w:t>
      </w:r>
      <w:r w:rsidR="002801F8">
        <w:rPr>
          <w:sz w:val="28"/>
          <w:szCs w:val="28"/>
          <w:lang w:val="uk-UA"/>
        </w:rPr>
        <w:t xml:space="preserve"> </w:t>
      </w:r>
      <w:r w:rsidRPr="00D071DB">
        <w:rPr>
          <w:sz w:val="28"/>
          <w:szCs w:val="28"/>
          <w:lang w:val="uk-UA"/>
        </w:rPr>
        <w:t xml:space="preserve">враховуючи висновки постійної комісії міської  ради з питань планування, бюджету та фінансів, Тетіївська міська рада </w:t>
      </w:r>
    </w:p>
    <w:p w14:paraId="039E8592" w14:textId="77777777" w:rsidR="000E0E0E" w:rsidRPr="00D071DB" w:rsidRDefault="000E0E0E" w:rsidP="000E0E0E">
      <w:pPr>
        <w:jc w:val="center"/>
        <w:rPr>
          <w:sz w:val="28"/>
          <w:szCs w:val="28"/>
          <w:lang w:val="uk-UA"/>
        </w:rPr>
      </w:pPr>
    </w:p>
    <w:p w14:paraId="7376D328" w14:textId="77777777" w:rsidR="000E0E0E" w:rsidRPr="00D071DB" w:rsidRDefault="000E0E0E" w:rsidP="000E0E0E">
      <w:pPr>
        <w:jc w:val="center"/>
        <w:rPr>
          <w:b/>
          <w:sz w:val="28"/>
          <w:szCs w:val="28"/>
          <w:lang w:val="uk-UA"/>
        </w:rPr>
      </w:pPr>
      <w:r w:rsidRPr="00D071DB">
        <w:rPr>
          <w:b/>
          <w:sz w:val="28"/>
          <w:szCs w:val="28"/>
          <w:lang w:val="uk-UA"/>
        </w:rPr>
        <w:t>В И Р І Ш И Л А:</w:t>
      </w:r>
    </w:p>
    <w:p w14:paraId="308F8A50" w14:textId="77777777" w:rsidR="000E0E0E" w:rsidRPr="00D071DB" w:rsidRDefault="000E0E0E" w:rsidP="000E0E0E">
      <w:pPr>
        <w:rPr>
          <w:sz w:val="28"/>
          <w:szCs w:val="28"/>
          <w:lang w:val="uk-UA"/>
        </w:rPr>
      </w:pPr>
    </w:p>
    <w:p w14:paraId="0DB9DE61" w14:textId="2D31643B" w:rsidR="000E0E0E" w:rsidRDefault="000E0E0E" w:rsidP="000E0E0E">
      <w:pPr>
        <w:tabs>
          <w:tab w:val="left" w:pos="3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D071DB">
        <w:rPr>
          <w:sz w:val="28"/>
          <w:szCs w:val="28"/>
          <w:lang w:val="uk-UA"/>
        </w:rPr>
        <w:t>Затвердити фінансовий план Комунального підприємства «</w:t>
      </w:r>
      <w:r w:rsidRPr="003A6CAE">
        <w:rPr>
          <w:sz w:val="28"/>
          <w:szCs w:val="28"/>
          <w:lang w:val="uk-UA"/>
        </w:rPr>
        <w:t>Комунальне некомерційне підприємство</w:t>
      </w:r>
      <w:r>
        <w:rPr>
          <w:sz w:val="28"/>
          <w:szCs w:val="28"/>
          <w:lang w:val="uk-UA"/>
        </w:rPr>
        <w:t xml:space="preserve"> «Тетіївський центр </w:t>
      </w:r>
      <w:r w:rsidRPr="003A6CAE">
        <w:rPr>
          <w:sz w:val="28"/>
          <w:szCs w:val="28"/>
          <w:lang w:val="uk-UA"/>
        </w:rPr>
        <w:t xml:space="preserve">первинної </w:t>
      </w:r>
      <w:r>
        <w:rPr>
          <w:sz w:val="28"/>
          <w:szCs w:val="28"/>
          <w:lang w:val="uk-UA"/>
        </w:rPr>
        <w:t xml:space="preserve"> </w:t>
      </w:r>
      <w:r w:rsidRPr="003A6CAE">
        <w:rPr>
          <w:sz w:val="28"/>
          <w:szCs w:val="28"/>
          <w:lang w:val="uk-UA"/>
        </w:rPr>
        <w:t>медико-санітарної допомоги»</w:t>
      </w:r>
      <w:r>
        <w:rPr>
          <w:sz w:val="28"/>
          <w:szCs w:val="28"/>
          <w:lang w:val="uk-UA"/>
        </w:rPr>
        <w:t xml:space="preserve"> </w:t>
      </w:r>
      <w:r w:rsidRPr="003A6CAE">
        <w:rPr>
          <w:sz w:val="28"/>
          <w:szCs w:val="28"/>
          <w:lang w:val="uk-UA"/>
        </w:rPr>
        <w:t>Тетіївської міської ради</w:t>
      </w:r>
      <w:r>
        <w:rPr>
          <w:sz w:val="28"/>
          <w:szCs w:val="28"/>
          <w:lang w:val="uk-UA"/>
        </w:rPr>
        <w:t xml:space="preserve"> (далі – КП «КНП «Тетіївський ЦПМСД») </w:t>
      </w:r>
      <w:r w:rsidRPr="003A6CAE">
        <w:rPr>
          <w:sz w:val="28"/>
          <w:szCs w:val="28"/>
          <w:lang w:val="uk-UA"/>
        </w:rPr>
        <w:t xml:space="preserve">  на 202</w:t>
      </w:r>
      <w:r w:rsidR="002801F8">
        <w:rPr>
          <w:sz w:val="28"/>
          <w:szCs w:val="28"/>
          <w:lang w:val="uk-UA"/>
        </w:rPr>
        <w:t>7</w:t>
      </w:r>
      <w:r w:rsidRPr="003A6CAE">
        <w:rPr>
          <w:sz w:val="28"/>
          <w:szCs w:val="28"/>
          <w:lang w:val="uk-UA"/>
        </w:rPr>
        <w:t xml:space="preserve"> рік  (додається).</w:t>
      </w:r>
    </w:p>
    <w:p w14:paraId="2E94F55F" w14:textId="77777777" w:rsidR="000E0E0E" w:rsidRPr="00D071DB" w:rsidRDefault="000E0E0E" w:rsidP="000E0E0E">
      <w:pPr>
        <w:tabs>
          <w:tab w:val="left" w:pos="3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Директору  КП «КНП «Тетіївський ЦПМСД» Поліщуку О. А.</w:t>
      </w:r>
      <w:r w:rsidRPr="00D071DB">
        <w:rPr>
          <w:sz w:val="28"/>
          <w:szCs w:val="28"/>
          <w:lang w:val="uk-UA"/>
        </w:rPr>
        <w:t xml:space="preserve"> забезпечити контроль за своєчасним виконанням заходів, передбачених зазначеними фінансовими документами.</w:t>
      </w:r>
    </w:p>
    <w:p w14:paraId="239617F4" w14:textId="77777777" w:rsidR="000E0E0E" w:rsidRPr="00D071DB" w:rsidRDefault="000E0E0E" w:rsidP="000E0E0E">
      <w:pPr>
        <w:jc w:val="both"/>
        <w:rPr>
          <w:sz w:val="28"/>
          <w:lang w:val="uk-UA"/>
        </w:rPr>
      </w:pPr>
      <w:r w:rsidRPr="00D071DB">
        <w:rPr>
          <w:sz w:val="28"/>
          <w:szCs w:val="28"/>
          <w:lang w:val="uk-UA"/>
        </w:rPr>
        <w:t xml:space="preserve">3. </w:t>
      </w:r>
      <w:r w:rsidRPr="00D071DB">
        <w:rPr>
          <w:color w:val="000000"/>
          <w:sz w:val="28"/>
          <w:szCs w:val="28"/>
          <w:lang w:val="uk-UA"/>
        </w:rPr>
        <w:t>Контроль за виконанням цього рішення покласти на депутатську комісію з питань</w:t>
      </w:r>
      <w:r w:rsidRPr="00D071DB">
        <w:rPr>
          <w:sz w:val="28"/>
          <w:szCs w:val="28"/>
          <w:lang w:val="uk-UA"/>
        </w:rPr>
        <w:t xml:space="preserve"> </w:t>
      </w:r>
      <w:r w:rsidRPr="00D071DB">
        <w:rPr>
          <w:sz w:val="28"/>
          <w:lang w:val="uk-UA"/>
        </w:rPr>
        <w:t xml:space="preserve">соціального захисту, охорони </w:t>
      </w:r>
      <w:proofErr w:type="spellStart"/>
      <w:r w:rsidRPr="00D071DB">
        <w:rPr>
          <w:sz w:val="28"/>
          <w:lang w:val="uk-UA"/>
        </w:rPr>
        <w:t>здоровʼя</w:t>
      </w:r>
      <w:proofErr w:type="spellEnd"/>
      <w:r w:rsidRPr="00D071DB">
        <w:rPr>
          <w:sz w:val="28"/>
          <w:lang w:val="uk-UA"/>
        </w:rPr>
        <w:t>, освіти, культури, молоді і спорту (голова комісії – Лях О.М.)</w:t>
      </w:r>
      <w:r w:rsidRPr="00D071DB">
        <w:rPr>
          <w:sz w:val="28"/>
          <w:szCs w:val="28"/>
          <w:lang w:val="uk-UA"/>
        </w:rPr>
        <w:t xml:space="preserve"> та заступника міського голови з гуманітарних питань </w:t>
      </w:r>
      <w:proofErr w:type="spellStart"/>
      <w:r w:rsidRPr="00D071DB">
        <w:rPr>
          <w:sz w:val="28"/>
          <w:szCs w:val="28"/>
          <w:lang w:val="uk-UA"/>
        </w:rPr>
        <w:t>Дячук</w:t>
      </w:r>
      <w:proofErr w:type="spellEnd"/>
      <w:r w:rsidRPr="00D071DB">
        <w:rPr>
          <w:sz w:val="28"/>
          <w:szCs w:val="28"/>
          <w:lang w:val="uk-UA"/>
        </w:rPr>
        <w:t xml:space="preserve"> Н.А.</w:t>
      </w:r>
    </w:p>
    <w:p w14:paraId="5021A855" w14:textId="77777777" w:rsidR="000E0E0E" w:rsidRPr="00D071DB" w:rsidRDefault="000E0E0E" w:rsidP="000E0E0E">
      <w:pPr>
        <w:jc w:val="both"/>
        <w:rPr>
          <w:sz w:val="28"/>
          <w:lang w:val="uk-UA"/>
        </w:rPr>
      </w:pPr>
    </w:p>
    <w:p w14:paraId="3643A3AA" w14:textId="77777777" w:rsidR="000E0E0E" w:rsidRPr="00D071DB" w:rsidRDefault="000E0E0E" w:rsidP="000E0E0E">
      <w:pPr>
        <w:pStyle w:val="20"/>
        <w:shd w:val="clear" w:color="auto" w:fill="auto"/>
        <w:tabs>
          <w:tab w:val="left" w:pos="142"/>
        </w:tabs>
        <w:spacing w:after="0" w:line="240" w:lineRule="auto"/>
        <w:ind w:right="213"/>
        <w:jc w:val="both"/>
      </w:pPr>
    </w:p>
    <w:p w14:paraId="794551A6" w14:textId="39221E2F" w:rsidR="00185B3C" w:rsidRPr="000E0E0E" w:rsidRDefault="000E0E0E">
      <w:pPr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 xml:space="preserve">     </w:t>
      </w:r>
      <w:r w:rsidR="00185B3C">
        <w:rPr>
          <w:sz w:val="28"/>
          <w:szCs w:val="28"/>
          <w:lang w:val="uk-UA"/>
        </w:rPr>
        <w:t>Міський голова                                                        Богдан БАЛАГУРА</w:t>
      </w:r>
      <w:bookmarkStart w:id="0" w:name="_GoBack"/>
      <w:bookmarkEnd w:id="0"/>
    </w:p>
    <w:sectPr w:rsidR="00185B3C" w:rsidRPr="000E0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E0E"/>
    <w:rsid w:val="000E0E0E"/>
    <w:rsid w:val="00185B3C"/>
    <w:rsid w:val="001D2984"/>
    <w:rsid w:val="00274640"/>
    <w:rsid w:val="002801F8"/>
    <w:rsid w:val="003E2775"/>
    <w:rsid w:val="0079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452D"/>
  <w15:chartTrackingRefBased/>
  <w15:docId w15:val="{7036C4CF-FB8E-4E54-8A1D-FB71C3CB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E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E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">
    <w:name w:val="Основной текст (2)_"/>
    <w:link w:val="20"/>
    <w:locked/>
    <w:rsid w:val="000E0E0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E0E0E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185B3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5B3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Sekretar</cp:lastModifiedBy>
  <cp:revision>8</cp:revision>
  <cp:lastPrinted>2026-09-10T13:32:00Z</cp:lastPrinted>
  <dcterms:created xsi:type="dcterms:W3CDTF">2026-08-13T12:04:00Z</dcterms:created>
  <dcterms:modified xsi:type="dcterms:W3CDTF">2026-09-10T13:33:00Z</dcterms:modified>
</cp:coreProperties>
</file>