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3D" w:rsidRDefault="00E0493D" w:rsidP="00E0493D">
      <w:pPr>
        <w:pStyle w:val="Normalny1"/>
        <w:spacing w:line="240" w:lineRule="auto"/>
        <w:ind w:left="1835" w:firstLine="521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Додаток 3</w:t>
      </w:r>
    </w:p>
    <w:p w:rsidR="00E0493D" w:rsidRDefault="00E0493D" w:rsidP="00E0493D">
      <w:pPr>
        <w:ind w:left="6347" w:firstLine="2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до Положення</w:t>
      </w:r>
    </w:p>
    <w:p w:rsidR="00E0493D" w:rsidRDefault="00E0493D" w:rsidP="00E0493D">
      <w:pPr>
        <w:pStyle w:val="Normalny1"/>
        <w:spacing w:line="240" w:lineRule="auto"/>
        <w:ind w:left="42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E0493D" w:rsidRDefault="00E0493D" w:rsidP="00E0493D">
      <w:pPr>
        <w:pStyle w:val="Normalny1"/>
        <w:spacing w:line="240" w:lineRule="auto"/>
        <w:ind w:left="426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 xml:space="preserve">Бланк аналізу проекту </w:t>
      </w:r>
    </w:p>
    <w:p w:rsidR="009229C8" w:rsidRPr="00E94AE6" w:rsidRDefault="009229C8" w:rsidP="00E94AE6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uk-UA"/>
        </w:rPr>
      </w:pPr>
      <w:r w:rsidRPr="00E94AE6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uk-UA"/>
        </w:rPr>
        <w:t>«</w:t>
      </w:r>
      <w:r w:rsidR="006A43B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Створення «зеленого класу» на території Потічанського НВК «ЗОШ </w:t>
      </w:r>
      <w:r w:rsidR="006A43B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6A43BA" w:rsidRPr="006A43BA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="006A43BA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="006A43BA" w:rsidRPr="006A43B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ступеня </w:t>
      </w:r>
      <w:r w:rsidR="006A43BA">
        <w:rPr>
          <w:rFonts w:ascii="Times New Roman" w:hAnsi="Times New Roman" w:cs="Times New Roman"/>
          <w:spacing w:val="-2"/>
          <w:sz w:val="28"/>
          <w:szCs w:val="28"/>
          <w:lang w:val="ru-RU"/>
        </w:rPr>
        <w:t>– дитячий садок</w:t>
      </w:r>
      <w:r w:rsidR="006A43BA">
        <w:rPr>
          <w:rFonts w:ascii="Times New Roman" w:hAnsi="Times New Roman" w:cs="Times New Roman"/>
          <w:spacing w:val="-2"/>
          <w:sz w:val="28"/>
          <w:szCs w:val="28"/>
          <w:lang w:val="uk-UA"/>
        </w:rPr>
        <w:t>» Решетилівської міської ради</w:t>
      </w:r>
      <w:r w:rsidRPr="00E94AE6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uk-UA"/>
        </w:rPr>
        <w:t>»</w:t>
      </w:r>
    </w:p>
    <w:p w:rsidR="00E0493D" w:rsidRDefault="009229C8" w:rsidP="009229C8">
      <w:pPr>
        <w:pStyle w:val="Normalny1"/>
        <w:spacing w:line="240" w:lineRule="auto"/>
        <w:jc w:val="center"/>
        <w:rPr>
          <w:rFonts w:ascii="Times New Roman" w:hAnsi="Times New Roman" w:cs="Times New Roman"/>
          <w:i/>
          <w:color w:val="auto"/>
          <w:spacing w:val="-2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  <w:vertAlign w:val="subscript"/>
          <w:lang w:val="uk-UA"/>
        </w:rPr>
        <w:t xml:space="preserve"> </w:t>
      </w:r>
      <w:r w:rsidR="00E0493D">
        <w:rPr>
          <w:rFonts w:ascii="Times New Roman" w:hAnsi="Times New Roman" w:cs="Times New Roman"/>
          <w:i/>
          <w:color w:val="auto"/>
          <w:spacing w:val="-2"/>
          <w:sz w:val="28"/>
          <w:szCs w:val="28"/>
          <w:vertAlign w:val="subscript"/>
          <w:lang w:val="uk-UA"/>
        </w:rPr>
        <w:t>(назва проекту)</w:t>
      </w:r>
    </w:p>
    <w:p w:rsidR="00E0493D" w:rsidRDefault="009F44E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для реалізації у 2019</w:t>
      </w:r>
      <w:r w:rsidR="00E0493D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 xml:space="preserve"> році</w:t>
      </w:r>
    </w:p>
    <w:p w:rsidR="00E0493D" w:rsidRDefault="00E0493D" w:rsidP="00E0493D">
      <w:pPr>
        <w:pStyle w:val="Normalny1"/>
        <w:spacing w:line="240" w:lineRule="auto"/>
        <w:ind w:left="-709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969"/>
        <w:gridCol w:w="3969"/>
      </w:tblGrid>
      <w:tr w:rsidR="00E0493D" w:rsidTr="00284DD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Default="00E0493D" w:rsidP="00284DDA">
            <w:pPr>
              <w:pStyle w:val="Normalny1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  <w:lang w:val="uk-UA"/>
              </w:rPr>
              <w:t>Заповнюється посадовою особою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284DDA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Дата надходження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284DDA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  <w:tr w:rsidR="00E0493D" w:rsidTr="00284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Default="00E0493D" w:rsidP="00284DDA">
            <w:pPr>
              <w:rPr>
                <w:i/>
                <w:spacing w:val="-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284DDA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Номер у реєстрі проектів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284DDA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  <w:tr w:rsidR="00E0493D" w:rsidTr="00284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Default="00E0493D" w:rsidP="00284DDA">
            <w:pPr>
              <w:rPr>
                <w:i/>
                <w:spacing w:val="-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284DDA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ПІП та підпис особи, що перевіряє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284DDA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E0493D" w:rsidRDefault="00E0493D" w:rsidP="00E0493D">
      <w:pPr>
        <w:pStyle w:val="Normalny1"/>
        <w:spacing w:line="240" w:lineRule="auto"/>
        <w:ind w:left="42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ВСІ ПУНКТИ Є ОБОВ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ЯЗКОВИМИ ДЛЯ ЗАПОВНЕННЯ!</w:t>
      </w:r>
    </w:p>
    <w:p w:rsidR="00E0493D" w:rsidRDefault="00E0493D" w:rsidP="00E0493D">
      <w:pPr>
        <w:jc w:val="center"/>
        <w:rPr>
          <w:b/>
          <w:sz w:val="28"/>
          <w:szCs w:val="28"/>
        </w:rPr>
      </w:pPr>
    </w:p>
    <w:p w:rsidR="00E0493D" w:rsidRDefault="00E0493D" w:rsidP="00E0493D">
      <w:pPr>
        <w:ind w:left="5580"/>
        <w:jc w:val="both"/>
        <w:rPr>
          <w:sz w:val="28"/>
          <w:szCs w:val="28"/>
        </w:rPr>
      </w:pPr>
    </w:p>
    <w:p w:rsidR="00E0493D" w:rsidRDefault="00E0493D" w:rsidP="00E0493D">
      <w:pPr>
        <w:pStyle w:val="Normalny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</w:t>
      </w:r>
      <w:r>
        <w:rPr>
          <w:rFonts w:ascii="Times New Roman" w:hAnsi="Times New Roman" w:cs="Times New Roman"/>
          <w:b/>
          <w:sz w:val="28"/>
          <w:szCs w:val="28"/>
        </w:rPr>
        <w:t>з проекту на предмет можливості</w:t>
      </w:r>
    </w:p>
    <w:p w:rsidR="00E0493D" w:rsidRDefault="00E0493D" w:rsidP="00E0493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або неможливості його реалізації </w:t>
      </w:r>
    </w:p>
    <w:p w:rsidR="00E0493D" w:rsidRDefault="00E0493D" w:rsidP="00E0493D">
      <w:pPr>
        <w:jc w:val="center"/>
        <w:rPr>
          <w:i/>
          <w:sz w:val="28"/>
          <w:szCs w:val="28"/>
          <w:vertAlign w:val="subscript"/>
          <w:lang w:val="ru-RU"/>
        </w:rPr>
      </w:pPr>
      <w:r>
        <w:rPr>
          <w:i/>
          <w:sz w:val="28"/>
          <w:szCs w:val="28"/>
          <w:vertAlign w:val="subscript"/>
        </w:rPr>
        <w:t>(заповнює відповідальна особа органу місцевого самоврядування)</w:t>
      </w:r>
    </w:p>
    <w:p w:rsidR="00E0493D" w:rsidRDefault="00E0493D" w:rsidP="00E0493D">
      <w:pPr>
        <w:jc w:val="both"/>
        <w:rPr>
          <w:i/>
          <w:sz w:val="28"/>
          <w:szCs w:val="28"/>
          <w:lang w:val="ru-RU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Форма проекту  містить всю інформацію, необхідну для здійснення аналізу пропозиції проекту на предмет можливості/неможливості його реалізації.  </w:t>
      </w:r>
    </w:p>
    <w:p w:rsidR="00E0493D" w:rsidRDefault="006248F5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50" style="position:absolute;left:0;text-align:left;margin-left:.5pt;margin-top:.6pt;width:15.9pt;height:15.4pt;z-index:251662336" coordsize="318,308" path="m,c47,154,95,308,148,308,201,308,290,51,318,e" filled="f">
            <v:path arrowok="t"/>
          </v:shape>
        </w:pict>
      </w: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7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                                                      </w:t>
      </w:r>
    </w:p>
    <w:p w:rsidR="00E0493D" w:rsidRDefault="006248F5" w:rsidP="00E0493D">
      <w:pPr>
        <w:jc w:val="both"/>
        <w:rPr>
          <w:sz w:val="28"/>
          <w:szCs w:val="28"/>
        </w:rPr>
      </w:pP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7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:rsidR="00E0493D" w:rsidRDefault="00E0493D" w:rsidP="00E0493D"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jc w:val="both"/>
        <w:rPr>
          <w:b/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Запропонований проект належить до повноважень органів місцевого самоврядування</w:t>
      </w:r>
    </w:p>
    <w:p w:rsidR="00E0493D" w:rsidRDefault="006248F5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51" style="position:absolute;left:0;text-align:left;margin-left:.5pt;margin-top:.5pt;width:15.9pt;height:15.4pt;z-index:251663360" coordsize="318,308" path="m,c47,154,95,308,148,308,201,308,290,51,318,e" filled="f">
            <v:path arrowok="t"/>
          </v:shape>
        </w:pict>
      </w: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7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                                                      </w:t>
      </w:r>
    </w:p>
    <w:p w:rsidR="00E0493D" w:rsidRDefault="006248F5" w:rsidP="00E0493D">
      <w:pPr>
        <w:jc w:val="both"/>
        <w:rPr>
          <w:sz w:val="28"/>
          <w:szCs w:val="28"/>
        </w:rPr>
      </w:pP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7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93D" w:rsidRDefault="00E0493D" w:rsidP="00E0493D">
      <w:pPr>
        <w:jc w:val="both"/>
        <w:rPr>
          <w:b/>
          <w:sz w:val="28"/>
          <w:szCs w:val="28"/>
        </w:rPr>
      </w:pPr>
    </w:p>
    <w:p w:rsidR="00E0493D" w:rsidRDefault="00E0493D" w:rsidP="00E0493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Запропонований проект відповідає чинному законодавству та нормативно правовим актам </w:t>
      </w:r>
    </w:p>
    <w:p w:rsidR="00E0493D" w:rsidRDefault="006248F5" w:rsidP="00E0493D">
      <w:pPr>
        <w:jc w:val="both"/>
        <w:rPr>
          <w:sz w:val="28"/>
          <w:szCs w:val="28"/>
        </w:rPr>
      </w:pPr>
      <w:r w:rsidRPr="006248F5">
        <w:rPr>
          <w:b/>
          <w:noProof/>
          <w:sz w:val="28"/>
          <w:szCs w:val="28"/>
          <w:lang w:val="ru-RU"/>
        </w:rPr>
        <w:pict>
          <v:shape id="_x0000_s1052" style="position:absolute;left:0;text-align:left;margin-left:.5pt;margin-top:.6pt;width:15.9pt;height:15.4pt;z-index:251664384" coordsize="318,308" path="m,c47,154,95,308,148,308,201,308,290,51,318,e" filled="f">
            <v:path arrowok="t"/>
          </v:shape>
        </w:pict>
      </w: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7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                                                      </w:t>
      </w:r>
    </w:p>
    <w:p w:rsidR="00E0493D" w:rsidRDefault="006248F5" w:rsidP="00E0493D">
      <w:pPr>
        <w:jc w:val="both"/>
        <w:rPr>
          <w:sz w:val="28"/>
          <w:szCs w:val="28"/>
        </w:rPr>
      </w:pP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7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2B6DE4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6DE4" w:rsidRDefault="002B6DE4">
      <w:pPr>
        <w:spacing w:after="200" w:line="276" w:lineRule="auto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2.4.</w:t>
      </w:r>
      <w:r>
        <w:rPr>
          <w:sz w:val="28"/>
          <w:szCs w:val="28"/>
        </w:rPr>
        <w:t xml:space="preserve"> Реалізація запропонованого проекту відбуватиметься протягом одного бюджетного року і спрямована на кінцевий результат : </w:t>
      </w:r>
    </w:p>
    <w:p w:rsidR="00E0493D" w:rsidRDefault="006248F5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49" style="position:absolute;left:0;text-align:left;margin-left:.5pt;margin-top:.5pt;width:15.9pt;height:15.4pt;z-index:251661312" coordsize="318,308" path="m,c47,154,95,308,148,308,201,308,290,51,318,e" filled="f">
            <v:path arrowok="t"/>
          </v:shape>
        </w:pict>
      </w: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7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                                                      </w:t>
      </w:r>
    </w:p>
    <w:p w:rsidR="00E0493D" w:rsidRDefault="006248F5" w:rsidP="00E0493D">
      <w:pPr>
        <w:jc w:val="both"/>
        <w:rPr>
          <w:sz w:val="28"/>
          <w:szCs w:val="28"/>
        </w:rPr>
      </w:pP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6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Кошторис проекту, поданий автором проекту для його реалізації: </w:t>
      </w:r>
    </w:p>
    <w:p w:rsidR="00E0493D" w:rsidRDefault="006248F5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48" style="position:absolute;left:0;text-align:left;margin-left:.5pt;margin-top:.6pt;width:15.9pt;height:15.4pt;z-index:251660288" coordsize="318,308" path="m,c47,154,95,308,148,308,201,308,290,51,318,e" filled="f">
            <v:path arrowok="t"/>
          </v:shape>
        </w:pict>
      </w: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6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приймається без додаткових зауважень</w:t>
      </w:r>
    </w:p>
    <w:p w:rsidR="00E0493D" w:rsidRDefault="006248F5" w:rsidP="00E0493D">
      <w:pPr>
        <w:jc w:val="both"/>
        <w:rPr>
          <w:i/>
          <w:sz w:val="28"/>
          <w:szCs w:val="28"/>
        </w:rPr>
      </w:pPr>
      <w:r w:rsidRPr="006248F5">
        <w:rPr>
          <w:sz w:val="28"/>
          <w:szCs w:val="28"/>
        </w:rPr>
      </w:r>
      <w:r w:rsidRPr="006248F5">
        <w:rPr>
          <w:sz w:val="28"/>
          <w:szCs w:val="28"/>
        </w:rPr>
        <w:pict>
          <v:rect id="_x0000_s106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із зауваженнями (</w:t>
      </w:r>
      <w:r w:rsidR="00E0493D">
        <w:rPr>
          <w:i/>
          <w:sz w:val="28"/>
          <w:szCs w:val="28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9"/>
        <w:gridCol w:w="2283"/>
        <w:gridCol w:w="2439"/>
      </w:tblGrid>
      <w:tr w:rsidR="00E0493D" w:rsidTr="00284DDA"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Складові проекту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за кошторисом </w:t>
            </w:r>
          </w:p>
        </w:tc>
      </w:tr>
      <w:tr w:rsidR="00E0493D" w:rsidTr="00284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Default="00E0493D" w:rsidP="00284DDA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Запропоновані автором проекту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Зміни, внесені при перевірці</w:t>
            </w:r>
          </w:p>
        </w:tc>
      </w:tr>
      <w:tr w:rsidR="00E0493D" w:rsidTr="00284DDA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28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Tr="00284DDA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28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Tr="00284DDA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28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Tr="00284DDA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28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Tr="00284DDA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28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Tr="00284DDA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284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284D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Загальна сума проекту, пропонова</w:t>
      </w:r>
      <w:r w:rsidR="009229C8">
        <w:rPr>
          <w:sz w:val="28"/>
          <w:szCs w:val="28"/>
        </w:rPr>
        <w:t xml:space="preserve">на автором,  складає </w:t>
      </w:r>
      <w:r w:rsidR="006D2B87" w:rsidRPr="006D2B87">
        <w:rPr>
          <w:color w:val="000000" w:themeColor="text1"/>
          <w:sz w:val="28"/>
          <w:szCs w:val="28"/>
        </w:rPr>
        <w:t>150</w:t>
      </w:r>
      <w:r w:rsidR="00854EEF" w:rsidRPr="006D2B87">
        <w:rPr>
          <w:color w:val="000000" w:themeColor="text1"/>
          <w:sz w:val="28"/>
          <w:szCs w:val="28"/>
        </w:rPr>
        <w:t>000</w:t>
      </w:r>
      <w:r w:rsidR="00E94AE6">
        <w:rPr>
          <w:sz w:val="28"/>
          <w:szCs w:val="28"/>
        </w:rPr>
        <w:t>,00</w:t>
      </w:r>
      <w:r w:rsidR="009229C8">
        <w:rPr>
          <w:sz w:val="28"/>
          <w:szCs w:val="28"/>
        </w:rPr>
        <w:t xml:space="preserve"> </w:t>
      </w:r>
      <w:r>
        <w:rPr>
          <w:sz w:val="28"/>
          <w:szCs w:val="28"/>
        </w:rPr>
        <w:t>гривень.</w:t>
      </w:r>
    </w:p>
    <w:p w:rsidR="00E0493D" w:rsidRDefault="00E0493D" w:rsidP="00E049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Загальна сума проекту, відкоригована після перевірки, складає ___________ гривень </w:t>
      </w:r>
      <w:r>
        <w:rPr>
          <w:i/>
          <w:sz w:val="28"/>
          <w:szCs w:val="28"/>
        </w:rPr>
        <w:t>(заповнюється за потреби)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Обґрунтування внесених змін: ________________________________________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Існує необхідність розробки проектно-кошторисної документації проекту за рахунок коштів бюджету _______________________________ ради. </w:t>
      </w:r>
    </w:p>
    <w:p w:rsidR="00E0493D" w:rsidRDefault="006248F5" w:rsidP="00E0493D">
      <w:pPr>
        <w:jc w:val="both"/>
        <w:rPr>
          <w:sz w:val="28"/>
          <w:szCs w:val="28"/>
        </w:rPr>
      </w:pP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6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                                                      </w:t>
      </w:r>
    </w:p>
    <w:p w:rsidR="00E0493D" w:rsidRDefault="006248F5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47" style="position:absolute;left:0;text-align:left;margin-left:.5pt;margin-top:.5pt;width:15.9pt;height:15.4pt;z-index:251659264" coordsize="318,308" path="m,c47,154,95,308,148,308,201,308,290,51,318,e" filled="f">
            <v:path arrowok="t"/>
          </v:shape>
        </w:pict>
      </w:r>
      <w:r>
        <w:rPr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.5pt;margin-top:.5pt;width:15.9pt;height:0;z-index:251658240" o:connectortype="elbow" adj="-96928,-1,-96928"/>
        </w:pict>
      </w: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6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 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Висновок, стосовно технічних можливостей реалізації  запропонованого проекту:</w:t>
      </w:r>
    </w:p>
    <w:p w:rsidR="00E0493D" w:rsidRDefault="006248F5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53" style="position:absolute;left:0;text-align:left;margin-left:.5pt;margin-top:.6pt;width:15.9pt;height:15.4pt;z-index:251665408" coordsize="318,308" path="m,c47,154,95,308,148,308,201,308,290,51,318,e" filled="f">
            <v:path arrowok="t"/>
          </v:shape>
        </w:pict>
      </w: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6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позитивний</w:t>
      </w:r>
    </w:p>
    <w:p w:rsidR="00E0493D" w:rsidRDefault="006248F5" w:rsidP="00E0493D">
      <w:pPr>
        <w:jc w:val="both"/>
        <w:rPr>
          <w:sz w:val="28"/>
          <w:szCs w:val="28"/>
        </w:rPr>
      </w:pP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6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негативний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Pr="002E5B17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 </w:t>
      </w:r>
    </w:p>
    <w:p w:rsidR="002B6DE4" w:rsidRDefault="002B6DE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2.8</w:t>
      </w:r>
      <w:r>
        <w:rPr>
          <w:sz w:val="28"/>
          <w:szCs w:val="28"/>
        </w:rPr>
        <w:t>. Проект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обласного та місцевого бюджетів, в т.ч. на утримання та обслуговування):</w:t>
      </w:r>
    </w:p>
    <w:p w:rsidR="00E0493D" w:rsidRDefault="006248F5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55" style="position:absolute;left:0;text-align:left;margin-left:.5pt;margin-top:.5pt;width:15.9pt;height:15.4pt;z-index:251667456" coordsize="318,308" path="m,c47,154,95,308,148,308,201,308,290,51,318,e" filled="f">
            <v:path arrowok="t"/>
          </v:shape>
        </w:pict>
      </w: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6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</w:t>
      </w:r>
    </w:p>
    <w:p w:rsidR="00E0493D" w:rsidRDefault="006248F5" w:rsidP="00E0493D">
      <w:pPr>
        <w:jc w:val="both"/>
        <w:rPr>
          <w:sz w:val="28"/>
          <w:szCs w:val="28"/>
        </w:rPr>
      </w:pP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6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ні </w:t>
      </w:r>
      <w:r w:rsidR="00E0493D">
        <w:rPr>
          <w:i/>
          <w:sz w:val="28"/>
          <w:szCs w:val="28"/>
        </w:rPr>
        <w:t xml:space="preserve">(обґрунтування неможливості реалізації заходів протягом встановленого періоду реалізації) </w:t>
      </w:r>
      <w:r w:rsidR="00E0493D">
        <w:rPr>
          <w:sz w:val="28"/>
          <w:szCs w:val="28"/>
        </w:rPr>
        <w:t>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>
        <w:rPr>
          <w:sz w:val="28"/>
          <w:szCs w:val="28"/>
        </w:rPr>
        <w:t>Реалізація проекту не планується на землях або об’єктах приватної форми власності:</w:t>
      </w:r>
    </w:p>
    <w:p w:rsidR="00E0493D" w:rsidRDefault="006248F5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56" style="position:absolute;left:0;text-align:left;margin-left:.5pt;margin-top:.6pt;width:15.9pt;height:15.4pt;z-index:251668480" coordsize="318,308" path="m,c47,154,95,308,148,308,201,308,290,51,318,e" filled="f">
            <v:path arrowok="t"/>
          </v:shape>
        </w:pict>
      </w: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6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</w:t>
      </w:r>
    </w:p>
    <w:p w:rsidR="00E0493D" w:rsidRDefault="006248F5" w:rsidP="00E0493D">
      <w:pPr>
        <w:jc w:val="both"/>
        <w:rPr>
          <w:sz w:val="28"/>
          <w:szCs w:val="28"/>
        </w:rPr>
      </w:pP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5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>
        <w:rPr>
          <w:sz w:val="28"/>
          <w:szCs w:val="28"/>
        </w:rPr>
        <w:t>Висновки і погодження/узгодження з іншими структурними підрозділами виконавчих органів місцевого самоврядування, до компетенції яких відноситься реалізація даного проекту, щодо можливості реалізації проекту та можливих додаткових дій, пов’язаних з його реалізацією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(наприклад, в частині статусу земельної ділянки, на якій  пропонується реалізувати проекту, отримання додаткових погоджень, дозволів тощо), ситуацій та умов, в яких реалізація проекту може суперечити/перешкоджати реалізації інших завдань або місцевих проектів, які стосуються даної земельної ділянки, території або об’єкту.  </w:t>
      </w:r>
    </w:p>
    <w:p w:rsidR="00E161B1" w:rsidRDefault="00E161B1" w:rsidP="00E0493D">
      <w:pPr>
        <w:jc w:val="both"/>
        <w:rPr>
          <w:sz w:val="28"/>
          <w:szCs w:val="28"/>
        </w:rPr>
      </w:pPr>
    </w:p>
    <w:p w:rsidR="00E0493D" w:rsidRPr="00E10675" w:rsidRDefault="00E161B1" w:rsidP="00E161B1">
      <w:pPr>
        <w:jc w:val="both"/>
        <w:rPr>
          <w:i/>
          <w:sz w:val="28"/>
          <w:szCs w:val="28"/>
        </w:rPr>
      </w:pPr>
      <w:r w:rsidRPr="00E10675">
        <w:rPr>
          <w:i/>
          <w:sz w:val="28"/>
          <w:szCs w:val="28"/>
        </w:rPr>
        <w:t>Проект не потребує додаткових погоджень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Обґрунтування/зауваження: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ВИСНОВОК – в рамках реалізації бюджету участі Полтавської області проект до голосування:</w:t>
      </w:r>
    </w:p>
    <w:p w:rsidR="00E0493D" w:rsidRDefault="006248F5" w:rsidP="00E049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54" style="position:absolute;left:0;text-align:left;margin-left:.5pt;margin-top:.65pt;width:15.9pt;height:15.4pt;z-index:251666432" coordsize="318,308" path="m,c47,154,95,308,148,308,201,308,290,51,318,e" filled="f">
            <v:path arrowok="t"/>
          </v:shape>
        </w:pict>
      </w: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_x0000_s105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рекомендувати</w:t>
      </w:r>
    </w:p>
    <w:p w:rsidR="00E0493D" w:rsidRDefault="006248F5" w:rsidP="00E0493D">
      <w:pPr>
        <w:jc w:val="both"/>
        <w:rPr>
          <w:sz w:val="28"/>
          <w:szCs w:val="28"/>
        </w:rPr>
      </w:pPr>
      <w:r w:rsidRPr="006248F5">
        <w:rPr>
          <w:sz w:val="28"/>
          <w:szCs w:val="28"/>
        </w:rPr>
      </w:r>
      <w:r>
        <w:rPr>
          <w:sz w:val="28"/>
          <w:szCs w:val="28"/>
        </w:rPr>
        <w:pict>
          <v:rect id="officeArt object" o:spid="_x0000_s105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не рекомендувати</w:t>
      </w:r>
    </w:p>
    <w:p w:rsidR="002B6DE4" w:rsidRDefault="002B6DE4" w:rsidP="00E0493D">
      <w:pPr>
        <w:jc w:val="both"/>
        <w:rPr>
          <w:sz w:val="28"/>
          <w:szCs w:val="28"/>
        </w:rPr>
      </w:pPr>
    </w:p>
    <w:p w:rsidR="00E94AE6" w:rsidRDefault="00E72ED9" w:rsidP="00E94AE6">
      <w:pPr>
        <w:ind w:left="2130" w:hanging="213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E161B1">
        <w:rPr>
          <w:sz w:val="28"/>
          <w:szCs w:val="28"/>
        </w:rPr>
        <w:t>.0</w:t>
      </w:r>
      <w:r w:rsidR="00C608A7">
        <w:rPr>
          <w:sz w:val="28"/>
          <w:szCs w:val="28"/>
        </w:rPr>
        <w:t>8</w:t>
      </w:r>
      <w:r w:rsidR="006D2B87">
        <w:rPr>
          <w:sz w:val="28"/>
          <w:szCs w:val="28"/>
        </w:rPr>
        <w:t>.2018</w:t>
      </w:r>
      <w:r w:rsidR="00E161B1">
        <w:rPr>
          <w:sz w:val="28"/>
          <w:szCs w:val="28"/>
        </w:rPr>
        <w:t xml:space="preserve"> р.</w:t>
      </w:r>
      <w:r w:rsidR="00E161B1">
        <w:rPr>
          <w:i/>
          <w:sz w:val="28"/>
          <w:szCs w:val="28"/>
        </w:rPr>
        <w:t xml:space="preserve">  </w:t>
      </w:r>
      <w:r w:rsidR="00E161B1">
        <w:rPr>
          <w:i/>
          <w:sz w:val="28"/>
          <w:szCs w:val="28"/>
        </w:rPr>
        <w:tab/>
        <w:t xml:space="preserve"> </w:t>
      </w:r>
      <w:r w:rsidR="00E161B1">
        <w:rPr>
          <w:i/>
          <w:sz w:val="28"/>
          <w:szCs w:val="28"/>
        </w:rPr>
        <w:tab/>
      </w:r>
      <w:r w:rsidR="006D2B87">
        <w:rPr>
          <w:i/>
          <w:sz w:val="28"/>
          <w:szCs w:val="28"/>
        </w:rPr>
        <w:t>Секретар Решетилівської міської ради О.А.Дядюнова</w:t>
      </w:r>
    </w:p>
    <w:p w:rsidR="00E0493D" w:rsidRPr="00E161B1" w:rsidRDefault="00E94AE6" w:rsidP="00E94AE6">
      <w:pPr>
        <w:ind w:left="2130" w:hanging="21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28A2" w:rsidRDefault="00E0493D" w:rsidP="00E161B1">
      <w:pPr>
        <w:spacing w:line="160" w:lineRule="atLeast"/>
        <w:jc w:val="both"/>
      </w:pPr>
      <w:r>
        <w:rPr>
          <w:i/>
          <w:sz w:val="28"/>
          <w:szCs w:val="28"/>
          <w:vertAlign w:val="subscript"/>
        </w:rPr>
        <w:t xml:space="preserve">          (дата)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vertAlign w:val="subscript"/>
        </w:rPr>
        <w:t>(підпис)</w:t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  <w:t>(П.І.Б. керівника</w:t>
      </w:r>
      <w:r w:rsidR="00E161B1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органу місцевого самоврядування)</w:t>
      </w:r>
    </w:p>
    <w:sectPr w:rsidR="000A28A2" w:rsidSect="000A2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493D"/>
    <w:rsid w:val="000A28A2"/>
    <w:rsid w:val="00284DDA"/>
    <w:rsid w:val="002B4322"/>
    <w:rsid w:val="002B6DE4"/>
    <w:rsid w:val="002E22CC"/>
    <w:rsid w:val="003B007D"/>
    <w:rsid w:val="00601604"/>
    <w:rsid w:val="006248F5"/>
    <w:rsid w:val="006A43BA"/>
    <w:rsid w:val="006D2B87"/>
    <w:rsid w:val="006E1CC9"/>
    <w:rsid w:val="00747364"/>
    <w:rsid w:val="00854EEF"/>
    <w:rsid w:val="008D5F73"/>
    <w:rsid w:val="009229C8"/>
    <w:rsid w:val="00953AEF"/>
    <w:rsid w:val="00972D97"/>
    <w:rsid w:val="009F44ED"/>
    <w:rsid w:val="00B37779"/>
    <w:rsid w:val="00C608A7"/>
    <w:rsid w:val="00CB2914"/>
    <w:rsid w:val="00CF0283"/>
    <w:rsid w:val="00D231A7"/>
    <w:rsid w:val="00DE7DD3"/>
    <w:rsid w:val="00E0493D"/>
    <w:rsid w:val="00E10675"/>
    <w:rsid w:val="00E161B1"/>
    <w:rsid w:val="00E72ED9"/>
    <w:rsid w:val="00E9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3D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229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E0493D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zh-CN"/>
    </w:rPr>
  </w:style>
  <w:style w:type="character" w:customStyle="1" w:styleId="10">
    <w:name w:val="Заголовок 1 Знак"/>
    <w:basedOn w:val="a0"/>
    <w:link w:val="1"/>
    <w:rsid w:val="009229C8"/>
    <w:rPr>
      <w:rFonts w:ascii="Cambria" w:eastAsia="Times New Roman" w:hAnsi="Cambria"/>
      <w:b/>
      <w:bCs/>
      <w:kern w:val="32"/>
      <w:sz w:val="32"/>
      <w:szCs w:val="32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F4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E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17</cp:revision>
  <cp:lastPrinted>2018-08-03T13:01:00Z</cp:lastPrinted>
  <dcterms:created xsi:type="dcterms:W3CDTF">2017-07-28T08:48:00Z</dcterms:created>
  <dcterms:modified xsi:type="dcterms:W3CDTF">2018-08-06T07:11:00Z</dcterms:modified>
</cp:coreProperties>
</file>